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271" w:rsidRDefault="002E6CE9">
      <w:r>
        <w:rPr>
          <w:rFonts w:ascii="Arial" w:hAnsi="Arial" w:cs="Arial"/>
          <w:color w:val="333333"/>
          <w:sz w:val="18"/>
          <w:szCs w:val="18"/>
        </w:rPr>
        <w:t>Super X-Man Système simple</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t xml:space="preserve">Th e 1 H E / U m'a t h </w:t>
      </w:r>
      <w:proofErr w:type="spellStart"/>
      <w:r>
        <w:rPr>
          <w:rFonts w:ascii="Arial" w:hAnsi="Arial" w:cs="Arial"/>
          <w:color w:val="333333"/>
          <w:sz w:val="18"/>
          <w:szCs w:val="18"/>
        </w:rPr>
        <w:t>od</w:t>
      </w:r>
      <w:proofErr w:type="spellEnd"/>
      <w:r>
        <w:rPr>
          <w:rFonts w:ascii="Arial" w:hAnsi="Arial" w:cs="Arial"/>
          <w:color w:val="333333"/>
          <w:sz w:val="18"/>
          <w:szCs w:val="18"/>
        </w:rPr>
        <w:t>.</w:t>
      </w:r>
      <w:r w:rsidR="000A50C7">
        <w:rPr>
          <w:rFonts w:ascii="Arial" w:hAnsi="Arial" w:cs="Arial"/>
          <w:color w:val="333333"/>
          <w:sz w:val="18"/>
          <w:szCs w:val="18"/>
        </w:rPr>
        <w:t xml:space="preserve"> </w:t>
      </w:r>
      <w:proofErr w:type="spellStart"/>
      <w:r w:rsidR="000A50C7">
        <w:rPr>
          <w:rFonts w:ascii="Arial" w:hAnsi="Arial" w:cs="Arial"/>
          <w:color w:val="333333"/>
          <w:sz w:val="18"/>
          <w:szCs w:val="18"/>
        </w:rPr>
        <w:t>Methode</w:t>
      </w:r>
      <w:proofErr w:type="spellEnd"/>
      <w:r w:rsidR="000A50C7">
        <w:rPr>
          <w:rFonts w:ascii="Arial" w:hAnsi="Arial" w:cs="Arial"/>
          <w:color w:val="333333"/>
          <w:sz w:val="18"/>
          <w:szCs w:val="18"/>
        </w:rPr>
        <w:t xml:space="preserve"> €/$ h1</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t>1. Calendrier - 1 heure délai</w:t>
      </w:r>
      <w:r>
        <w:rPr>
          <w:rFonts w:ascii="Arial" w:hAnsi="Arial" w:cs="Arial"/>
          <w:color w:val="333333"/>
          <w:sz w:val="18"/>
          <w:szCs w:val="18"/>
        </w:rPr>
        <w:br/>
      </w:r>
      <w:r>
        <w:rPr>
          <w:rFonts w:ascii="Arial" w:hAnsi="Arial" w:cs="Arial"/>
          <w:color w:val="333333"/>
          <w:sz w:val="18"/>
          <w:szCs w:val="18"/>
        </w:rPr>
        <w:br/>
        <w:t xml:space="preserve">2. Paire - EUR / USD Une fois cette paire est maîtrisé, alors vous pouvez ajouter une autre paire </w:t>
      </w:r>
      <w:proofErr w:type="spellStart"/>
      <w:r>
        <w:rPr>
          <w:rFonts w:ascii="Arial" w:hAnsi="Arial" w:cs="Arial"/>
          <w:color w:val="333333"/>
          <w:sz w:val="18"/>
          <w:szCs w:val="18"/>
        </w:rPr>
        <w:t>etc</w:t>
      </w:r>
      <w:proofErr w:type="spellEnd"/>
      <w:r>
        <w:rPr>
          <w:rFonts w:ascii="Arial" w:hAnsi="Arial" w:cs="Arial"/>
          <w:color w:val="333333"/>
          <w:sz w:val="18"/>
          <w:szCs w:val="18"/>
        </w:rPr>
        <w:br/>
      </w:r>
      <w:r>
        <w:rPr>
          <w:rFonts w:ascii="Arial" w:hAnsi="Arial" w:cs="Arial"/>
          <w:color w:val="333333"/>
          <w:sz w:val="18"/>
          <w:szCs w:val="18"/>
        </w:rPr>
        <w:br/>
        <w:t xml:space="preserve">3. Principaux indicateurs barres </w:t>
      </w:r>
      <w:proofErr w:type="spellStart"/>
      <w:r>
        <w:rPr>
          <w:rFonts w:ascii="Arial" w:hAnsi="Arial" w:cs="Arial"/>
          <w:color w:val="333333"/>
          <w:sz w:val="18"/>
          <w:szCs w:val="18"/>
        </w:rPr>
        <w:t>Synergy</w:t>
      </w:r>
      <w:proofErr w:type="spellEnd"/>
      <w:r>
        <w:rPr>
          <w:rFonts w:ascii="Arial" w:hAnsi="Arial" w:cs="Arial"/>
          <w:color w:val="333333"/>
          <w:sz w:val="18"/>
          <w:szCs w:val="18"/>
        </w:rPr>
        <w:t>, Indice de Traders dynamique, 4 EMA (typique, décalage 2</w:t>
      </w:r>
      <w:proofErr w:type="gramStart"/>
      <w:r>
        <w:rPr>
          <w:rFonts w:ascii="Arial" w:hAnsi="Arial" w:cs="Arial"/>
          <w:color w:val="333333"/>
          <w:sz w:val="18"/>
          <w:szCs w:val="18"/>
        </w:rPr>
        <w:t>)</w:t>
      </w:r>
      <w:proofErr w:type="gramEnd"/>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t>R U L E S</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t>1. Tracez des lignes verticales sur votre plate-forme au début de l'</w:t>
      </w:r>
      <w:r>
        <w:rPr>
          <w:rFonts w:ascii="Arial" w:hAnsi="Arial" w:cs="Arial"/>
          <w:color w:val="333333"/>
          <w:sz w:val="18"/>
          <w:szCs w:val="18"/>
        </w:rPr>
        <w:br/>
      </w:r>
      <w:r>
        <w:rPr>
          <w:rFonts w:ascii="Arial" w:hAnsi="Arial" w:cs="Arial"/>
          <w:color w:val="333333"/>
          <w:sz w:val="18"/>
          <w:szCs w:val="18"/>
        </w:rPr>
        <w:br/>
        <w:t>Ouverture de Londres et au début de l'ouverture à New York. (Ces lignes verticales seront tirées sur vos cartes tous les jours) ou vous venez d'utiliser l'INDI appelé i-sessions qui vous montrera le début des différentes sessions.</w:t>
      </w:r>
      <w:r>
        <w:rPr>
          <w:rFonts w:ascii="Arial" w:hAnsi="Arial" w:cs="Arial"/>
          <w:color w:val="333333"/>
          <w:sz w:val="18"/>
          <w:szCs w:val="18"/>
        </w:rPr>
        <w:br/>
      </w:r>
      <w:r>
        <w:rPr>
          <w:rFonts w:ascii="Arial" w:hAnsi="Arial" w:cs="Arial"/>
          <w:color w:val="333333"/>
          <w:sz w:val="18"/>
          <w:szCs w:val="18"/>
        </w:rPr>
        <w:br/>
        <w:t>2. Comme le marché de Londres ouvre nous allons chercher des signaux en utilisant Prix</w:t>
      </w:r>
      <w:r>
        <w:rPr>
          <w:rFonts w:ascii="Arial" w:hAnsi="Arial" w:cs="Arial"/>
          <w:color w:val="333333"/>
          <w:sz w:val="18"/>
          <w:szCs w:val="18"/>
        </w:rPr>
        <w:br/>
      </w:r>
      <w:r>
        <w:rPr>
          <w:rFonts w:ascii="Arial" w:hAnsi="Arial" w:cs="Arial"/>
          <w:color w:val="333333"/>
          <w:sz w:val="18"/>
          <w:szCs w:val="18"/>
        </w:rPr>
        <w:br/>
        <w:t>D'action. Nous ne prendrons pas un métier avant l'ouverture à Londres.</w:t>
      </w:r>
      <w:r>
        <w:rPr>
          <w:rFonts w:ascii="Arial" w:hAnsi="Arial" w:cs="Arial"/>
          <w:color w:val="333333"/>
          <w:sz w:val="18"/>
          <w:szCs w:val="18"/>
        </w:rPr>
        <w:br/>
      </w:r>
      <w:r>
        <w:rPr>
          <w:rFonts w:ascii="Arial" w:hAnsi="Arial" w:cs="Arial"/>
          <w:color w:val="333333"/>
          <w:sz w:val="18"/>
          <w:szCs w:val="18"/>
        </w:rPr>
        <w:br/>
        <w:t>3. Nous vous confirmerons l'action Prix utilisant TDI. Le plus raide de la TDI sera le mieux. Vert TDI doit traverser le TDI en rouge. TDI doit être dans 12 heures-02 heures pour les longs ou 06 heures-4 heures pour faire court lors du franchissement de la ligne rouge TDI.</w:t>
      </w:r>
      <w:r>
        <w:rPr>
          <w:rFonts w:ascii="Arial" w:hAnsi="Arial" w:cs="Arial"/>
          <w:color w:val="333333"/>
          <w:sz w:val="18"/>
          <w:szCs w:val="18"/>
        </w:rPr>
        <w:br/>
      </w:r>
      <w:r>
        <w:rPr>
          <w:rFonts w:ascii="Arial" w:hAnsi="Arial" w:cs="Arial"/>
          <w:color w:val="333333"/>
          <w:sz w:val="18"/>
          <w:szCs w:val="18"/>
        </w:rPr>
        <w:br/>
        <w:t xml:space="preserve">4. Méfiez-vous des zones de résistance et de soutien. Il faut toujours chercher à votre gauche. Si il ya un soutien fort et zones de résistance puis d'attendre pour PA à la pénétration avant d'entrer. À certains moments, vous trouverez </w:t>
      </w:r>
      <w:proofErr w:type="spellStart"/>
      <w:r>
        <w:rPr>
          <w:rFonts w:ascii="Arial" w:hAnsi="Arial" w:cs="Arial"/>
          <w:color w:val="333333"/>
          <w:sz w:val="18"/>
          <w:szCs w:val="18"/>
        </w:rPr>
        <w:t>TDi</w:t>
      </w:r>
      <w:proofErr w:type="spellEnd"/>
      <w:r>
        <w:rPr>
          <w:rFonts w:ascii="Arial" w:hAnsi="Arial" w:cs="Arial"/>
          <w:color w:val="333333"/>
          <w:sz w:val="18"/>
          <w:szCs w:val="18"/>
        </w:rPr>
        <w:t xml:space="preserve"> traversant comme les pertes fous et produit c'est parce que PA est rebondir entre S &amp; R. Si nous nous rendons compte des domaines S &amp; R, puis nous n'allons pas faire le commerce tous les croix sur TDI.</w:t>
      </w:r>
      <w:r>
        <w:rPr>
          <w:rFonts w:ascii="Arial" w:hAnsi="Arial" w:cs="Arial"/>
          <w:color w:val="333333"/>
          <w:sz w:val="18"/>
          <w:szCs w:val="18"/>
        </w:rPr>
        <w:br/>
      </w:r>
      <w:r>
        <w:rPr>
          <w:rFonts w:ascii="Arial" w:hAnsi="Arial" w:cs="Arial"/>
          <w:color w:val="333333"/>
          <w:sz w:val="18"/>
          <w:szCs w:val="18"/>
        </w:rPr>
        <w:br/>
        <w:t>5. Il y aura environ 2 croix par jour au cours de la session de Londres sur une journée normale.</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t>6. Avec à long retirer les bougies que je pourrais entrer plus tôt que d'une croix sur TDI. Cela viendra avec l'expérience.</w:t>
      </w:r>
      <w:r>
        <w:rPr>
          <w:rFonts w:ascii="Arial" w:hAnsi="Arial" w:cs="Arial"/>
          <w:color w:val="333333"/>
          <w:sz w:val="18"/>
          <w:szCs w:val="18"/>
        </w:rPr>
        <w:br/>
      </w:r>
      <w:r>
        <w:rPr>
          <w:rFonts w:ascii="Arial" w:hAnsi="Arial" w:cs="Arial"/>
          <w:color w:val="333333"/>
          <w:sz w:val="18"/>
          <w:szCs w:val="18"/>
        </w:rPr>
        <w:br/>
        <w:t>7. Comme l'action des prix est proche de la ligne de New York vertical, nous</w:t>
      </w:r>
      <w:r>
        <w:rPr>
          <w:rFonts w:ascii="Arial" w:hAnsi="Arial" w:cs="Arial"/>
          <w:color w:val="333333"/>
          <w:sz w:val="18"/>
          <w:szCs w:val="18"/>
        </w:rPr>
        <w:br/>
      </w:r>
      <w:r>
        <w:rPr>
          <w:rFonts w:ascii="Arial" w:hAnsi="Arial" w:cs="Arial"/>
          <w:color w:val="333333"/>
          <w:sz w:val="18"/>
          <w:szCs w:val="18"/>
        </w:rPr>
        <w:br/>
        <w:t>doit commencer à fermer notre commerce de Londres, mais si notre commerce à la recherche forte, nous pouvons le garder ouvert.</w:t>
      </w:r>
      <w:r>
        <w:rPr>
          <w:rFonts w:ascii="Arial" w:hAnsi="Arial" w:cs="Arial"/>
          <w:color w:val="333333"/>
          <w:sz w:val="18"/>
          <w:szCs w:val="18"/>
        </w:rPr>
        <w:br/>
      </w:r>
      <w:r>
        <w:rPr>
          <w:rFonts w:ascii="Arial" w:hAnsi="Arial" w:cs="Arial"/>
          <w:color w:val="333333"/>
          <w:sz w:val="18"/>
          <w:szCs w:val="18"/>
        </w:rPr>
        <w:br/>
        <w:t>8. Lorsque la session de New York commence nous allons chercher notre prochain signal.</w:t>
      </w:r>
      <w:r>
        <w:rPr>
          <w:rFonts w:ascii="Arial" w:hAnsi="Arial" w:cs="Arial"/>
          <w:color w:val="333333"/>
          <w:sz w:val="18"/>
          <w:szCs w:val="18"/>
        </w:rPr>
        <w:br/>
      </w:r>
      <w:r>
        <w:rPr>
          <w:rFonts w:ascii="Arial" w:hAnsi="Arial" w:cs="Arial"/>
          <w:color w:val="333333"/>
          <w:sz w:val="18"/>
          <w:szCs w:val="18"/>
        </w:rPr>
        <w:br/>
        <w:t>9. Commerce uniquement les 3 à 4 premières bougies de la session de New York (de Londres et de chevauchement NY). Si vous avez un commerce en cours d'exécution et a toujours l'air bon alors vous pouvez le garder ouvert, mais ne pas entrer dans un commerce après ces heures, le marché devient instable.</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t>SIGNAUX</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t>bougie recul.</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t>Qu'est-ce que une bougie recul?</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t>Une bougie est une bougie retrait si les bougies précédentes sont à la baisse</w:t>
      </w:r>
      <w:r>
        <w:rPr>
          <w:rFonts w:ascii="Arial" w:hAnsi="Arial" w:cs="Arial"/>
          <w:color w:val="333333"/>
          <w:sz w:val="18"/>
          <w:szCs w:val="18"/>
        </w:rPr>
        <w:br/>
      </w:r>
      <w:r>
        <w:rPr>
          <w:rFonts w:ascii="Arial" w:hAnsi="Arial" w:cs="Arial"/>
          <w:color w:val="333333"/>
          <w:sz w:val="18"/>
          <w:szCs w:val="18"/>
        </w:rPr>
        <w:br/>
        <w:t>puis bougie former un faible puis d'inverser et de fermer au-dessus du libre.</w:t>
      </w:r>
      <w:r>
        <w:rPr>
          <w:rFonts w:ascii="Arial" w:hAnsi="Arial" w:cs="Arial"/>
          <w:color w:val="333333"/>
          <w:sz w:val="18"/>
          <w:szCs w:val="18"/>
        </w:rPr>
        <w:br/>
      </w:r>
      <w:r>
        <w:rPr>
          <w:rFonts w:ascii="Arial" w:hAnsi="Arial" w:cs="Arial"/>
          <w:color w:val="333333"/>
          <w:sz w:val="18"/>
          <w:szCs w:val="18"/>
        </w:rPr>
        <w:br/>
        <w:t>Si les bougies précédentes sont optimistes alors la bougie former un</w:t>
      </w:r>
      <w:r>
        <w:rPr>
          <w:rFonts w:ascii="Arial" w:hAnsi="Arial" w:cs="Arial"/>
          <w:color w:val="333333"/>
          <w:sz w:val="18"/>
          <w:szCs w:val="18"/>
        </w:rPr>
        <w:br/>
      </w:r>
      <w:r>
        <w:rPr>
          <w:rFonts w:ascii="Arial" w:hAnsi="Arial" w:cs="Arial"/>
          <w:color w:val="333333"/>
          <w:sz w:val="18"/>
          <w:szCs w:val="18"/>
        </w:rPr>
        <w:br/>
        <w:t>élevée et clôture en dessous de l'ouverture de la bougie.</w:t>
      </w:r>
      <w:r>
        <w:rPr>
          <w:rFonts w:ascii="Arial" w:hAnsi="Arial" w:cs="Arial"/>
          <w:color w:val="333333"/>
          <w:sz w:val="18"/>
          <w:szCs w:val="18"/>
        </w:rPr>
        <w:br/>
      </w:r>
      <w:r>
        <w:rPr>
          <w:rFonts w:ascii="Arial" w:hAnsi="Arial" w:cs="Arial"/>
          <w:color w:val="333333"/>
          <w:sz w:val="18"/>
          <w:szCs w:val="18"/>
        </w:rPr>
        <w:br/>
        <w:t>Cela peut être maîtrisé par retour de test uniquement. Le plus vous revenir tester le plus facile il sera pour identifier ces signaux. Je soutiens tester un mois de données chaque matin avant le London pouvez ouvrir. E / U se déplace dans une certaine façon et si vous sauvegardez tester et</w:t>
      </w:r>
      <w:r>
        <w:rPr>
          <w:rFonts w:ascii="Arial" w:hAnsi="Arial" w:cs="Arial"/>
          <w:color w:val="333333"/>
          <w:sz w:val="18"/>
          <w:szCs w:val="18"/>
        </w:rPr>
        <w:br/>
      </w:r>
      <w:r>
        <w:rPr>
          <w:rFonts w:ascii="Arial" w:hAnsi="Arial" w:cs="Arial"/>
          <w:color w:val="333333"/>
          <w:sz w:val="18"/>
          <w:szCs w:val="18"/>
        </w:rPr>
        <w:br/>
        <w:t>passent beaucoup de temps avec cette paire vous allez commencer à apprendre la paire de</w:t>
      </w:r>
      <w:r>
        <w:rPr>
          <w:rFonts w:ascii="Arial" w:hAnsi="Arial" w:cs="Arial"/>
          <w:color w:val="333333"/>
          <w:sz w:val="18"/>
          <w:szCs w:val="18"/>
        </w:rPr>
        <w:br/>
      </w:r>
      <w:r>
        <w:rPr>
          <w:rFonts w:ascii="Arial" w:hAnsi="Arial" w:cs="Arial"/>
          <w:color w:val="333333"/>
          <w:sz w:val="18"/>
          <w:szCs w:val="18"/>
        </w:rPr>
        <w:br/>
        <w:t>personnalité et sera en mesure de négocier cette paire avec la facilité.</w:t>
      </w:r>
      <w:r>
        <w:rPr>
          <w:rFonts w:ascii="Arial" w:hAnsi="Arial" w:cs="Arial"/>
          <w:color w:val="333333"/>
          <w:sz w:val="18"/>
          <w:szCs w:val="18"/>
        </w:rPr>
        <w:br/>
      </w:r>
      <w:r>
        <w:rPr>
          <w:rFonts w:ascii="Arial" w:hAnsi="Arial" w:cs="Arial"/>
          <w:color w:val="333333"/>
          <w:sz w:val="18"/>
          <w:szCs w:val="18"/>
        </w:rPr>
        <w:br/>
        <w:t>La mèche de la bougie doit être plus longue que le corps de la bougie. Le plus la mèche le mieux.</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t>Quand nous voyons ces bougies, puis nous le confirmer avec le TDI</w:t>
      </w:r>
      <w:r>
        <w:rPr>
          <w:rFonts w:ascii="Arial" w:hAnsi="Arial" w:cs="Arial"/>
          <w:color w:val="333333"/>
          <w:sz w:val="18"/>
          <w:szCs w:val="18"/>
        </w:rPr>
        <w:br/>
      </w:r>
      <w:r>
        <w:rPr>
          <w:rFonts w:ascii="Arial" w:hAnsi="Arial" w:cs="Arial"/>
          <w:color w:val="333333"/>
          <w:sz w:val="18"/>
          <w:szCs w:val="18"/>
        </w:rPr>
        <w:br/>
        <w:t xml:space="preserve">Toujours se rappeler que PA est roi et le TDI est simplement </w:t>
      </w:r>
      <w:proofErr w:type="gramStart"/>
      <w:r>
        <w:rPr>
          <w:rFonts w:ascii="Arial" w:hAnsi="Arial" w:cs="Arial"/>
          <w:color w:val="333333"/>
          <w:sz w:val="18"/>
          <w:szCs w:val="18"/>
        </w:rPr>
        <w:t>utilisée</w:t>
      </w:r>
      <w:proofErr w:type="gramEnd"/>
      <w:r>
        <w:rPr>
          <w:rFonts w:ascii="Arial" w:hAnsi="Arial" w:cs="Arial"/>
          <w:color w:val="333333"/>
          <w:sz w:val="18"/>
          <w:szCs w:val="18"/>
        </w:rPr>
        <w:t xml:space="preserve"> comme un outil de confirmation.</w:t>
      </w:r>
      <w:r>
        <w:rPr>
          <w:rFonts w:ascii="Arial" w:hAnsi="Arial" w:cs="Arial"/>
          <w:color w:val="333333"/>
          <w:sz w:val="18"/>
          <w:szCs w:val="18"/>
        </w:rPr>
        <w:br/>
      </w:r>
      <w:r>
        <w:rPr>
          <w:rFonts w:ascii="Arial" w:hAnsi="Arial" w:cs="Arial"/>
          <w:color w:val="333333"/>
          <w:sz w:val="18"/>
          <w:szCs w:val="18"/>
        </w:rPr>
        <w:br/>
        <w:t>Ci-dessous un tableau pour illustrer ces bougies.</w:t>
      </w:r>
      <w:r>
        <w:rPr>
          <w:rFonts w:ascii="Arial" w:hAnsi="Arial" w:cs="Arial"/>
          <w:color w:val="333333"/>
          <w:sz w:val="18"/>
          <w:szCs w:val="18"/>
        </w:rPr>
        <w:br/>
      </w:r>
      <w:r>
        <w:rPr>
          <w:rFonts w:ascii="Arial" w:hAnsi="Arial" w:cs="Arial"/>
          <w:color w:val="333333"/>
          <w:sz w:val="18"/>
          <w:szCs w:val="18"/>
        </w:rPr>
        <w:br/>
      </w:r>
      <w:r w:rsidR="00F33958">
        <w:rPr>
          <w:rFonts w:ascii="Arial" w:hAnsi="Arial" w:cs="Arial"/>
          <w:color w:val="333333"/>
          <w:sz w:val="18"/>
          <w:szCs w:val="18"/>
        </w:rPr>
        <w:t>Super X-Man Système simple</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t xml:space="preserve">Th e 1 H E / U m'a t h </w:t>
      </w:r>
      <w:proofErr w:type="spellStart"/>
      <w:r w:rsidR="00F33958">
        <w:rPr>
          <w:rFonts w:ascii="Arial" w:hAnsi="Arial" w:cs="Arial"/>
          <w:color w:val="333333"/>
          <w:sz w:val="18"/>
          <w:szCs w:val="18"/>
        </w:rPr>
        <w:t>od</w:t>
      </w:r>
      <w:proofErr w:type="spellEnd"/>
      <w:r w:rsidR="00F33958">
        <w:rPr>
          <w:rFonts w:ascii="Arial" w:hAnsi="Arial" w:cs="Arial"/>
          <w:color w:val="333333"/>
          <w:sz w:val="18"/>
          <w:szCs w:val="18"/>
        </w:rPr>
        <w:t>. //méthode euro /$ en h 1</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t>1. Calendrier - 1 heure délai</w:t>
      </w:r>
      <w:r w:rsidR="00F33958">
        <w:rPr>
          <w:rFonts w:ascii="Arial" w:hAnsi="Arial" w:cs="Arial"/>
          <w:color w:val="333333"/>
          <w:sz w:val="18"/>
          <w:szCs w:val="18"/>
        </w:rPr>
        <w:br/>
      </w:r>
      <w:r w:rsidR="00F33958">
        <w:rPr>
          <w:rFonts w:ascii="Arial" w:hAnsi="Arial" w:cs="Arial"/>
          <w:color w:val="333333"/>
          <w:sz w:val="18"/>
          <w:szCs w:val="18"/>
        </w:rPr>
        <w:br/>
        <w:t xml:space="preserve">2. Paire - EUR / USD Une fois cette paire est maîtrisé, alors vous pouvez ajouter une autre paire </w:t>
      </w:r>
      <w:proofErr w:type="spellStart"/>
      <w:r w:rsidR="00F33958">
        <w:rPr>
          <w:rFonts w:ascii="Arial" w:hAnsi="Arial" w:cs="Arial"/>
          <w:color w:val="333333"/>
          <w:sz w:val="18"/>
          <w:szCs w:val="18"/>
        </w:rPr>
        <w:t>etc</w:t>
      </w:r>
      <w:proofErr w:type="spellEnd"/>
      <w:r w:rsidR="00F33958">
        <w:rPr>
          <w:rFonts w:ascii="Arial" w:hAnsi="Arial" w:cs="Arial"/>
          <w:color w:val="333333"/>
          <w:sz w:val="18"/>
          <w:szCs w:val="18"/>
        </w:rPr>
        <w:br/>
      </w:r>
      <w:r w:rsidR="00F33958">
        <w:rPr>
          <w:rFonts w:ascii="Arial" w:hAnsi="Arial" w:cs="Arial"/>
          <w:color w:val="333333"/>
          <w:sz w:val="18"/>
          <w:szCs w:val="18"/>
        </w:rPr>
        <w:br/>
        <w:t xml:space="preserve">3. Principaux indicateurs barres </w:t>
      </w:r>
      <w:proofErr w:type="spellStart"/>
      <w:r w:rsidR="00F33958">
        <w:rPr>
          <w:rFonts w:ascii="Arial" w:hAnsi="Arial" w:cs="Arial"/>
          <w:color w:val="333333"/>
          <w:sz w:val="18"/>
          <w:szCs w:val="18"/>
        </w:rPr>
        <w:t>Synergy</w:t>
      </w:r>
      <w:proofErr w:type="spellEnd"/>
      <w:r w:rsidR="00F33958">
        <w:rPr>
          <w:rFonts w:ascii="Arial" w:hAnsi="Arial" w:cs="Arial"/>
          <w:color w:val="333333"/>
          <w:sz w:val="18"/>
          <w:szCs w:val="18"/>
        </w:rPr>
        <w:t>, Indice de Traders dynamique, 4 EMA (typique, décalage 2</w:t>
      </w:r>
      <w:proofErr w:type="gramStart"/>
      <w:r w:rsidR="00F33958">
        <w:rPr>
          <w:rFonts w:ascii="Arial" w:hAnsi="Arial" w:cs="Arial"/>
          <w:color w:val="333333"/>
          <w:sz w:val="18"/>
          <w:szCs w:val="18"/>
        </w:rPr>
        <w:t>)</w:t>
      </w:r>
      <w:proofErr w:type="gramEnd"/>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t>R U L E S</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t xml:space="preserve">1. Tracez des lignes verticales sur votre plate-forme au début de l'Ouverture de Londres et au début de l'ouverture à New York. (Ces lignes verticales seront tirées sur vos graphiques tous les jours) ou vous venez d'utiliser un indicateur qui montre les </w:t>
      </w:r>
      <w:r w:rsidR="003D7360">
        <w:rPr>
          <w:rFonts w:ascii="Arial" w:hAnsi="Arial" w:cs="Arial"/>
          <w:color w:val="333333"/>
          <w:sz w:val="18"/>
          <w:szCs w:val="18"/>
        </w:rPr>
        <w:t>différentes</w:t>
      </w:r>
      <w:r w:rsidR="00F33958">
        <w:rPr>
          <w:rFonts w:ascii="Arial" w:hAnsi="Arial" w:cs="Arial"/>
          <w:color w:val="333333"/>
          <w:sz w:val="18"/>
          <w:szCs w:val="18"/>
        </w:rPr>
        <w:t xml:space="preserve"> heur d ouverture de </w:t>
      </w:r>
      <w:r w:rsidR="003D7360">
        <w:rPr>
          <w:rFonts w:ascii="Arial" w:hAnsi="Arial" w:cs="Arial"/>
          <w:color w:val="333333"/>
          <w:sz w:val="18"/>
          <w:szCs w:val="18"/>
        </w:rPr>
        <w:t xml:space="preserve">fermeture des place boursier </w:t>
      </w:r>
      <w:r w:rsidR="00F33958">
        <w:rPr>
          <w:rFonts w:ascii="Arial" w:hAnsi="Arial" w:cs="Arial"/>
          <w:color w:val="333333"/>
          <w:sz w:val="18"/>
          <w:szCs w:val="18"/>
        </w:rPr>
        <w:t xml:space="preserve"> (((((l'IND appelé i-sessions qui vous montrera le début des différentes sessions.))))</w:t>
      </w:r>
      <w:r w:rsidR="00F33958">
        <w:rPr>
          <w:rFonts w:ascii="Arial" w:hAnsi="Arial" w:cs="Arial"/>
          <w:color w:val="333333"/>
          <w:sz w:val="18"/>
          <w:szCs w:val="18"/>
        </w:rPr>
        <w:br/>
      </w:r>
      <w:r w:rsidR="00F33958">
        <w:rPr>
          <w:rFonts w:ascii="Arial" w:hAnsi="Arial" w:cs="Arial"/>
          <w:color w:val="333333"/>
          <w:sz w:val="18"/>
          <w:szCs w:val="18"/>
        </w:rPr>
        <w:br/>
        <w:t>2. Comme le marché de Londres ouvre nous allons chercher des signaux en utilisant Prix</w:t>
      </w:r>
      <w:r w:rsidR="00F33958">
        <w:rPr>
          <w:rFonts w:ascii="Arial" w:hAnsi="Arial" w:cs="Arial"/>
          <w:color w:val="333333"/>
          <w:sz w:val="18"/>
          <w:szCs w:val="18"/>
        </w:rPr>
        <w:br/>
      </w:r>
      <w:r w:rsidR="00F33958">
        <w:rPr>
          <w:rFonts w:ascii="Arial" w:hAnsi="Arial" w:cs="Arial"/>
          <w:color w:val="333333"/>
          <w:sz w:val="18"/>
          <w:szCs w:val="18"/>
        </w:rPr>
        <w:br/>
        <w:t>D'action. Nous ne prendrons pas un métier avant l'ouverture à Londres.</w:t>
      </w:r>
      <w:r w:rsidR="00F33958">
        <w:rPr>
          <w:rFonts w:ascii="Arial" w:hAnsi="Arial" w:cs="Arial"/>
          <w:color w:val="333333"/>
          <w:sz w:val="18"/>
          <w:szCs w:val="18"/>
        </w:rPr>
        <w:br/>
      </w:r>
      <w:r w:rsidR="00F33958">
        <w:rPr>
          <w:rFonts w:ascii="Arial" w:hAnsi="Arial" w:cs="Arial"/>
          <w:color w:val="333333"/>
          <w:sz w:val="18"/>
          <w:szCs w:val="18"/>
        </w:rPr>
        <w:br/>
        <w:t>3. Nous vous confirmerons l'action Prix utilisant TDI. Le plus raide de la TDI sera le mieux. Vert TDI doit traverser le TDI en rouge. TDI doit être dans 12 heures-02 heures pour les longs ou 06 heures-4 heures pour faire court lors du franchissement de la ligne rouge TDI.</w:t>
      </w:r>
      <w:r w:rsidR="00F33958">
        <w:rPr>
          <w:rFonts w:ascii="Arial" w:hAnsi="Arial" w:cs="Arial"/>
          <w:color w:val="333333"/>
          <w:sz w:val="18"/>
          <w:szCs w:val="18"/>
        </w:rPr>
        <w:br/>
      </w:r>
      <w:r w:rsidR="00F33958">
        <w:rPr>
          <w:rFonts w:ascii="Arial" w:hAnsi="Arial" w:cs="Arial"/>
          <w:color w:val="333333"/>
          <w:sz w:val="18"/>
          <w:szCs w:val="18"/>
        </w:rPr>
        <w:br/>
        <w:t xml:space="preserve">4. Méfiez-vous des zones de résistance et de soutien. Il faut toujours chercher à votre gauche. Si il ya un soutien fort et zones de résistance puis d'attendre pour PA à la pénétration avant d'entrer. À certains moments, vous trouverez </w:t>
      </w:r>
      <w:proofErr w:type="spellStart"/>
      <w:r w:rsidR="00F33958">
        <w:rPr>
          <w:rFonts w:ascii="Arial" w:hAnsi="Arial" w:cs="Arial"/>
          <w:color w:val="333333"/>
          <w:sz w:val="18"/>
          <w:szCs w:val="18"/>
        </w:rPr>
        <w:t>TDi</w:t>
      </w:r>
      <w:proofErr w:type="spellEnd"/>
      <w:r w:rsidR="00F33958">
        <w:rPr>
          <w:rFonts w:ascii="Arial" w:hAnsi="Arial" w:cs="Arial"/>
          <w:color w:val="333333"/>
          <w:sz w:val="18"/>
          <w:szCs w:val="18"/>
        </w:rPr>
        <w:t xml:space="preserve"> traversant comme les pertes fous et produit c'est parce que PA est rebondir entre S &amp; R. Si nous nous rendons compte des domaines S &amp; R, puis nous n'allons pas faire le commerce tous les croix sur TDI.</w:t>
      </w:r>
      <w:r w:rsidR="00F33958">
        <w:rPr>
          <w:rFonts w:ascii="Arial" w:hAnsi="Arial" w:cs="Arial"/>
          <w:color w:val="333333"/>
          <w:sz w:val="18"/>
          <w:szCs w:val="18"/>
        </w:rPr>
        <w:br/>
      </w:r>
      <w:r w:rsidR="00F33958">
        <w:rPr>
          <w:rFonts w:ascii="Arial" w:hAnsi="Arial" w:cs="Arial"/>
          <w:color w:val="333333"/>
          <w:sz w:val="18"/>
          <w:szCs w:val="18"/>
        </w:rPr>
        <w:br/>
        <w:t>5. Il y aura environ 2 croix par jour au cours de la session de Londres sur une journée normale.</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t>6. Avec à long retirer les bougies que je pourrais entrer plus tôt que d'une croix sur TDI. Cela viendra avec l'expérience.</w:t>
      </w:r>
      <w:r w:rsidR="00F33958">
        <w:rPr>
          <w:rFonts w:ascii="Arial" w:hAnsi="Arial" w:cs="Arial"/>
          <w:color w:val="333333"/>
          <w:sz w:val="18"/>
          <w:szCs w:val="18"/>
        </w:rPr>
        <w:br/>
      </w:r>
      <w:r w:rsidR="00F33958">
        <w:rPr>
          <w:rFonts w:ascii="Arial" w:hAnsi="Arial" w:cs="Arial"/>
          <w:color w:val="333333"/>
          <w:sz w:val="18"/>
          <w:szCs w:val="18"/>
        </w:rPr>
        <w:br/>
        <w:t>7. Comme l'action des prix est proche de la ligne de New York vertical, nous</w:t>
      </w:r>
      <w:r w:rsidR="00F33958">
        <w:rPr>
          <w:rFonts w:ascii="Arial" w:hAnsi="Arial" w:cs="Arial"/>
          <w:color w:val="333333"/>
          <w:sz w:val="18"/>
          <w:szCs w:val="18"/>
        </w:rPr>
        <w:br/>
      </w:r>
      <w:r w:rsidR="00F33958">
        <w:rPr>
          <w:rFonts w:ascii="Arial" w:hAnsi="Arial" w:cs="Arial"/>
          <w:color w:val="333333"/>
          <w:sz w:val="18"/>
          <w:szCs w:val="18"/>
        </w:rPr>
        <w:br/>
        <w:t>doit commencer à fermer notre commerce de Londres, mais si notre commerce à la recherche forte, nous pouvons le garder ouvert.</w:t>
      </w:r>
      <w:r w:rsidR="00F33958">
        <w:rPr>
          <w:rFonts w:ascii="Arial" w:hAnsi="Arial" w:cs="Arial"/>
          <w:color w:val="333333"/>
          <w:sz w:val="18"/>
          <w:szCs w:val="18"/>
        </w:rPr>
        <w:br/>
      </w:r>
      <w:r w:rsidR="00F33958">
        <w:rPr>
          <w:rFonts w:ascii="Arial" w:hAnsi="Arial" w:cs="Arial"/>
          <w:color w:val="333333"/>
          <w:sz w:val="18"/>
          <w:szCs w:val="18"/>
        </w:rPr>
        <w:br/>
        <w:t>8. Lorsque la session de New York commence nous allons chercher notre prochain signal.</w:t>
      </w:r>
      <w:r w:rsidR="00F33958">
        <w:rPr>
          <w:rFonts w:ascii="Arial" w:hAnsi="Arial" w:cs="Arial"/>
          <w:color w:val="333333"/>
          <w:sz w:val="18"/>
          <w:szCs w:val="18"/>
        </w:rPr>
        <w:br/>
      </w:r>
      <w:r w:rsidR="00F33958">
        <w:rPr>
          <w:rFonts w:ascii="Arial" w:hAnsi="Arial" w:cs="Arial"/>
          <w:color w:val="333333"/>
          <w:sz w:val="18"/>
          <w:szCs w:val="18"/>
        </w:rPr>
        <w:br/>
        <w:t>9. Commerce uniquement les 3 à 4 premières bougies de la session de New York (de Londres et de chevauchement NY). Si vous avez un commerce en cours d'exécution et a toujours l'air bon alors vous pouvez le garder ouvert, mais ne pas entrer dans un commerce après ces heures, le marché devient instable.</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t>SIGNAUX</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t>bougie recul.</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t>Qu'est-ce que une bougie recul?</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t>Une bougie est une bougie retrait si les bougies précédentes sont à la baisse</w:t>
      </w:r>
      <w:r w:rsidR="00F33958">
        <w:rPr>
          <w:rFonts w:ascii="Arial" w:hAnsi="Arial" w:cs="Arial"/>
          <w:color w:val="333333"/>
          <w:sz w:val="18"/>
          <w:szCs w:val="18"/>
        </w:rPr>
        <w:br/>
      </w:r>
      <w:r w:rsidR="00F33958">
        <w:rPr>
          <w:rFonts w:ascii="Arial" w:hAnsi="Arial" w:cs="Arial"/>
          <w:color w:val="333333"/>
          <w:sz w:val="18"/>
          <w:szCs w:val="18"/>
        </w:rPr>
        <w:br/>
        <w:t>puis bougie former un faible puis d'inverser et de fermer au-dessus du libre.</w:t>
      </w:r>
      <w:r w:rsidR="00F33958">
        <w:rPr>
          <w:rFonts w:ascii="Arial" w:hAnsi="Arial" w:cs="Arial"/>
          <w:color w:val="333333"/>
          <w:sz w:val="18"/>
          <w:szCs w:val="18"/>
        </w:rPr>
        <w:br/>
      </w:r>
      <w:r w:rsidR="00F33958">
        <w:rPr>
          <w:rFonts w:ascii="Arial" w:hAnsi="Arial" w:cs="Arial"/>
          <w:color w:val="333333"/>
          <w:sz w:val="18"/>
          <w:szCs w:val="18"/>
        </w:rPr>
        <w:br/>
        <w:t>Si les bougies précédentes sont optimistes alors la bougie former un</w:t>
      </w:r>
      <w:r w:rsidR="00F33958">
        <w:rPr>
          <w:rFonts w:ascii="Arial" w:hAnsi="Arial" w:cs="Arial"/>
          <w:color w:val="333333"/>
          <w:sz w:val="18"/>
          <w:szCs w:val="18"/>
        </w:rPr>
        <w:br/>
      </w:r>
      <w:r w:rsidR="00F33958">
        <w:rPr>
          <w:rFonts w:ascii="Arial" w:hAnsi="Arial" w:cs="Arial"/>
          <w:color w:val="333333"/>
          <w:sz w:val="18"/>
          <w:szCs w:val="18"/>
        </w:rPr>
        <w:br/>
        <w:t>élevée et clôture en dessous de l'ouverture de la bougie.</w:t>
      </w:r>
      <w:r w:rsidR="00F33958">
        <w:rPr>
          <w:rFonts w:ascii="Arial" w:hAnsi="Arial" w:cs="Arial"/>
          <w:color w:val="333333"/>
          <w:sz w:val="18"/>
          <w:szCs w:val="18"/>
        </w:rPr>
        <w:br/>
      </w:r>
      <w:r w:rsidR="00F33958">
        <w:rPr>
          <w:rFonts w:ascii="Arial" w:hAnsi="Arial" w:cs="Arial"/>
          <w:color w:val="333333"/>
          <w:sz w:val="18"/>
          <w:szCs w:val="18"/>
        </w:rPr>
        <w:br/>
        <w:t>Cela peut être maîtrisé par retour de test uniquement. Le plus vous revenir tester le plus facile il sera pour identifier ces signaux. Je soutiens tester un mois de données chaque matin avant le London pouvez ouvrir. E / U se déplace dans une certaine façon et si vous sauvegardez tester et</w:t>
      </w:r>
      <w:r w:rsidR="00F33958">
        <w:rPr>
          <w:rFonts w:ascii="Arial" w:hAnsi="Arial" w:cs="Arial"/>
          <w:color w:val="333333"/>
          <w:sz w:val="18"/>
          <w:szCs w:val="18"/>
        </w:rPr>
        <w:br/>
      </w:r>
      <w:r w:rsidR="00F33958">
        <w:rPr>
          <w:rFonts w:ascii="Arial" w:hAnsi="Arial" w:cs="Arial"/>
          <w:color w:val="333333"/>
          <w:sz w:val="18"/>
          <w:szCs w:val="18"/>
        </w:rPr>
        <w:br/>
        <w:t>passent beaucoup de temps avec cette paire vous allez commencer à apprendre la paire de</w:t>
      </w:r>
      <w:r w:rsidR="00F33958">
        <w:rPr>
          <w:rFonts w:ascii="Arial" w:hAnsi="Arial" w:cs="Arial"/>
          <w:color w:val="333333"/>
          <w:sz w:val="18"/>
          <w:szCs w:val="18"/>
        </w:rPr>
        <w:br/>
      </w:r>
      <w:r w:rsidR="00F33958">
        <w:rPr>
          <w:rFonts w:ascii="Arial" w:hAnsi="Arial" w:cs="Arial"/>
          <w:color w:val="333333"/>
          <w:sz w:val="18"/>
          <w:szCs w:val="18"/>
        </w:rPr>
        <w:br/>
        <w:t>personnalité et sera en mesure de négocier cette paire avec la facilité.</w:t>
      </w:r>
      <w:r w:rsidR="00F33958">
        <w:rPr>
          <w:rFonts w:ascii="Arial" w:hAnsi="Arial" w:cs="Arial"/>
          <w:color w:val="333333"/>
          <w:sz w:val="18"/>
          <w:szCs w:val="18"/>
        </w:rPr>
        <w:br/>
      </w:r>
      <w:r w:rsidR="00F33958">
        <w:rPr>
          <w:rFonts w:ascii="Arial" w:hAnsi="Arial" w:cs="Arial"/>
          <w:color w:val="333333"/>
          <w:sz w:val="18"/>
          <w:szCs w:val="18"/>
        </w:rPr>
        <w:br/>
        <w:t>La mèche de la bougie doit être plus longue que le corps de la bougie. Le plus la mèche le mieux.</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t>Quand nous voyons ces bougies, puis nous le confirmer avec le TDI</w:t>
      </w:r>
      <w:r w:rsidR="00F33958">
        <w:rPr>
          <w:rFonts w:ascii="Arial" w:hAnsi="Arial" w:cs="Arial"/>
          <w:color w:val="333333"/>
          <w:sz w:val="18"/>
          <w:szCs w:val="18"/>
        </w:rPr>
        <w:br/>
      </w:r>
      <w:r w:rsidR="00F33958">
        <w:rPr>
          <w:rFonts w:ascii="Arial" w:hAnsi="Arial" w:cs="Arial"/>
          <w:color w:val="333333"/>
          <w:sz w:val="18"/>
          <w:szCs w:val="18"/>
        </w:rPr>
        <w:br/>
        <w:t xml:space="preserve">Toujours se rappeler que PA est roi et le TDI est simplement </w:t>
      </w:r>
      <w:proofErr w:type="gramStart"/>
      <w:r w:rsidR="00F33958">
        <w:rPr>
          <w:rFonts w:ascii="Arial" w:hAnsi="Arial" w:cs="Arial"/>
          <w:color w:val="333333"/>
          <w:sz w:val="18"/>
          <w:szCs w:val="18"/>
        </w:rPr>
        <w:t>utilisée</w:t>
      </w:r>
      <w:proofErr w:type="gramEnd"/>
      <w:r w:rsidR="00F33958">
        <w:rPr>
          <w:rFonts w:ascii="Arial" w:hAnsi="Arial" w:cs="Arial"/>
          <w:color w:val="333333"/>
          <w:sz w:val="18"/>
          <w:szCs w:val="18"/>
        </w:rPr>
        <w:t xml:space="preserve"> comme un outil de confirmation.</w:t>
      </w:r>
      <w:r w:rsidR="00F33958">
        <w:rPr>
          <w:rFonts w:ascii="Arial" w:hAnsi="Arial" w:cs="Arial"/>
          <w:color w:val="333333"/>
          <w:sz w:val="18"/>
          <w:szCs w:val="18"/>
        </w:rPr>
        <w:br/>
      </w:r>
      <w:r w:rsidR="00F33958">
        <w:rPr>
          <w:rFonts w:ascii="Arial" w:hAnsi="Arial" w:cs="Arial"/>
          <w:color w:val="333333"/>
          <w:sz w:val="18"/>
          <w:szCs w:val="18"/>
        </w:rPr>
        <w:br/>
        <w:t>Ci-dessous un tableau pour illustrer ces bougies.</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Times New Roman" w:hAnsi="Times New Roman"/>
          <w:noProof/>
          <w:sz w:val="24"/>
          <w:szCs w:val="24"/>
          <w:lang w:eastAsia="fr-FR"/>
        </w:rPr>
        <w:drawing>
          <wp:inline distT="0" distB="0" distL="0" distR="0">
            <wp:extent cx="5720715" cy="2735580"/>
            <wp:effectExtent l="1905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5720715" cy="2735580"/>
                    </a:xfrm>
                    <a:prstGeom prst="rect">
                      <a:avLst/>
                    </a:prstGeom>
                    <a:noFill/>
                    <a:ln w="9525">
                      <a:noFill/>
                      <a:miter lim="800000"/>
                      <a:headEnd/>
                      <a:tailEnd/>
                    </a:ln>
                  </pic:spPr>
                </pic:pic>
              </a:graphicData>
            </a:graphic>
          </wp:inline>
        </w:drawing>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t>Dans ce tableau, vous verrez les bougies recul marqué par des flèches rouges, vous verrez aussi les 2 lignes verticales que je dessine. Je ne vais pas échanger de la séance asiatique, car il n'est pas volatil.</w:t>
      </w:r>
      <w:r w:rsidR="00F33958">
        <w:rPr>
          <w:rFonts w:ascii="Arial" w:hAnsi="Arial" w:cs="Arial"/>
          <w:color w:val="333333"/>
          <w:sz w:val="18"/>
          <w:szCs w:val="18"/>
        </w:rPr>
        <w:br/>
      </w:r>
      <w:r w:rsidR="00F33958">
        <w:rPr>
          <w:rFonts w:ascii="Arial" w:hAnsi="Arial" w:cs="Arial"/>
          <w:color w:val="333333"/>
          <w:sz w:val="18"/>
          <w:szCs w:val="18"/>
        </w:rPr>
        <w:br/>
        <w:t>Nous avons donc essentiellement la vente et l'achat de la cime des fonds au début</w:t>
      </w:r>
      <w:r w:rsidR="00F33958">
        <w:rPr>
          <w:rFonts w:ascii="Arial" w:hAnsi="Arial" w:cs="Arial"/>
          <w:color w:val="333333"/>
          <w:sz w:val="18"/>
          <w:szCs w:val="18"/>
        </w:rPr>
        <w:br/>
      </w:r>
      <w:r w:rsidR="00F33958">
        <w:rPr>
          <w:rFonts w:ascii="Arial" w:hAnsi="Arial" w:cs="Arial"/>
          <w:color w:val="333333"/>
          <w:sz w:val="18"/>
          <w:szCs w:val="18"/>
        </w:rPr>
        <w:br/>
        <w:t>avec une bougie de retour de traction.</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t>Le signal suivant sera celui PA éclate de la gamme.</w:t>
      </w:r>
      <w:r w:rsidR="00F33958">
        <w:rPr>
          <w:rFonts w:ascii="Arial" w:hAnsi="Arial" w:cs="Arial"/>
          <w:color w:val="333333"/>
          <w:sz w:val="18"/>
          <w:szCs w:val="18"/>
        </w:rPr>
        <w:br/>
      </w:r>
      <w:r w:rsidR="00F33958">
        <w:rPr>
          <w:rFonts w:ascii="Arial" w:hAnsi="Arial" w:cs="Arial"/>
          <w:color w:val="333333"/>
          <w:sz w:val="18"/>
          <w:szCs w:val="18"/>
        </w:rPr>
        <w:br/>
        <w:t>Comme la session de Londres commence, vous remarquerez que la session asiatique a une petite gamme, nous aurons des échanges dans le sens de la rupture.</w:t>
      </w:r>
      <w:r w:rsidR="00F33958">
        <w:rPr>
          <w:rFonts w:ascii="Arial" w:hAnsi="Arial" w:cs="Arial"/>
          <w:color w:val="333333"/>
          <w:sz w:val="18"/>
          <w:szCs w:val="18"/>
        </w:rPr>
        <w:br/>
      </w:r>
      <w:r w:rsidR="00F33958">
        <w:rPr>
          <w:rFonts w:ascii="Arial" w:hAnsi="Arial" w:cs="Arial"/>
          <w:color w:val="333333"/>
          <w:sz w:val="18"/>
          <w:szCs w:val="18"/>
        </w:rPr>
        <w:br/>
        <w:t xml:space="preserve">Juste avant la session de Londres il ya peut être un </w:t>
      </w:r>
      <w:proofErr w:type="spellStart"/>
      <w:r w:rsidR="00F33958">
        <w:rPr>
          <w:rFonts w:ascii="Arial" w:hAnsi="Arial" w:cs="Arial"/>
          <w:color w:val="333333"/>
          <w:sz w:val="18"/>
          <w:szCs w:val="18"/>
        </w:rPr>
        <w:t>Fakey</w:t>
      </w:r>
      <w:proofErr w:type="spellEnd"/>
      <w:r w:rsidR="00F33958">
        <w:rPr>
          <w:rFonts w:ascii="Arial" w:hAnsi="Arial" w:cs="Arial"/>
          <w:color w:val="333333"/>
          <w:sz w:val="18"/>
          <w:szCs w:val="18"/>
        </w:rPr>
        <w:t xml:space="preserve"> alors attention à ce que. C'est pourquoi nous ne négocions pas quoi que ce soit avant l'ouverture à Londres.</w:t>
      </w:r>
      <w:r w:rsidR="00F33958">
        <w:rPr>
          <w:rFonts w:ascii="Arial" w:hAnsi="Arial" w:cs="Arial"/>
          <w:color w:val="333333"/>
          <w:sz w:val="18"/>
          <w:szCs w:val="18"/>
        </w:rPr>
        <w:br/>
      </w:r>
      <w:r w:rsidR="00F33958">
        <w:rPr>
          <w:rFonts w:ascii="Arial" w:hAnsi="Arial" w:cs="Arial"/>
          <w:color w:val="333333"/>
          <w:sz w:val="18"/>
          <w:szCs w:val="18"/>
        </w:rPr>
        <w:br/>
        <w:t>Un signal belle serait une bougie rouge vif ou bleu pour montrer une</w:t>
      </w:r>
      <w:r w:rsidR="00F33958">
        <w:rPr>
          <w:rFonts w:ascii="Arial" w:hAnsi="Arial" w:cs="Arial"/>
          <w:color w:val="333333"/>
          <w:sz w:val="18"/>
          <w:szCs w:val="18"/>
        </w:rPr>
        <w:br/>
      </w:r>
      <w:r w:rsidR="00F33958">
        <w:rPr>
          <w:rFonts w:ascii="Arial" w:hAnsi="Arial" w:cs="Arial"/>
          <w:color w:val="333333"/>
          <w:sz w:val="18"/>
          <w:szCs w:val="18"/>
        </w:rPr>
        <w:br/>
        <w:t>nettoyer pause.</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t>Ce que nous pouvons entrer pendant que la bougie est toujours ouverte. Nous entrons sur la</w:t>
      </w:r>
      <w:r w:rsidR="00F33958">
        <w:rPr>
          <w:rFonts w:ascii="Arial" w:hAnsi="Arial" w:cs="Arial"/>
          <w:color w:val="333333"/>
          <w:sz w:val="18"/>
          <w:szCs w:val="18"/>
        </w:rPr>
        <w:br/>
      </w:r>
      <w:r w:rsidR="00F33958">
        <w:rPr>
          <w:rFonts w:ascii="Arial" w:hAnsi="Arial" w:cs="Arial"/>
          <w:color w:val="333333"/>
          <w:sz w:val="18"/>
          <w:szCs w:val="18"/>
        </w:rPr>
        <w:br/>
        <w:t xml:space="preserve">5 </w:t>
      </w:r>
      <w:proofErr w:type="spellStart"/>
      <w:r w:rsidR="00F33958">
        <w:rPr>
          <w:rFonts w:ascii="Arial" w:hAnsi="Arial" w:cs="Arial"/>
          <w:color w:val="333333"/>
          <w:sz w:val="18"/>
          <w:szCs w:val="18"/>
        </w:rPr>
        <w:t>pips</w:t>
      </w:r>
      <w:proofErr w:type="spellEnd"/>
      <w:r w:rsidR="00F33958">
        <w:rPr>
          <w:rFonts w:ascii="Arial" w:hAnsi="Arial" w:cs="Arial"/>
          <w:color w:val="333333"/>
          <w:sz w:val="18"/>
          <w:szCs w:val="18"/>
        </w:rPr>
        <w:t xml:space="preserve"> au dessus de la pause.</w:t>
      </w:r>
      <w:r w:rsidR="00F33958">
        <w:rPr>
          <w:rFonts w:ascii="Arial" w:hAnsi="Arial" w:cs="Arial"/>
          <w:color w:val="333333"/>
          <w:sz w:val="18"/>
          <w:szCs w:val="18"/>
        </w:rPr>
        <w:br/>
      </w:r>
      <w:r w:rsidR="00F33958">
        <w:rPr>
          <w:rFonts w:ascii="Arial" w:hAnsi="Arial" w:cs="Arial"/>
          <w:color w:val="333333"/>
          <w:sz w:val="18"/>
          <w:szCs w:val="18"/>
        </w:rPr>
        <w:br/>
        <w:t>Ceci est illustré ci-dessous par une flèche jaune</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Times New Roman" w:hAnsi="Times New Roman"/>
          <w:noProof/>
          <w:sz w:val="24"/>
          <w:szCs w:val="24"/>
          <w:lang w:eastAsia="fr-FR"/>
        </w:rPr>
        <w:drawing>
          <wp:inline distT="0" distB="0" distL="0" distR="0">
            <wp:extent cx="5764530" cy="4974590"/>
            <wp:effectExtent l="19050" t="0" r="762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srcRect/>
                    <a:stretch>
                      <a:fillRect/>
                    </a:stretch>
                  </pic:blipFill>
                  <pic:spPr bwMode="auto">
                    <a:xfrm>
                      <a:off x="0" y="0"/>
                      <a:ext cx="5764530" cy="4974590"/>
                    </a:xfrm>
                    <a:prstGeom prst="rect">
                      <a:avLst/>
                    </a:prstGeom>
                    <a:noFill/>
                    <a:ln w="9525">
                      <a:noFill/>
                      <a:miter lim="800000"/>
                      <a:headEnd/>
                      <a:tailEnd/>
                    </a:ln>
                  </pic:spPr>
                </pic:pic>
              </a:graphicData>
            </a:graphic>
          </wp:inline>
        </w:drawing>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t>Habituellement, les bougies se rendra dans la même direction jusqu'à ce que le</w:t>
      </w:r>
      <w:r w:rsidR="00F33958">
        <w:rPr>
          <w:rFonts w:ascii="Arial" w:hAnsi="Arial" w:cs="Arial"/>
          <w:color w:val="333333"/>
          <w:sz w:val="18"/>
          <w:szCs w:val="18"/>
        </w:rPr>
        <w:br/>
      </w:r>
      <w:r w:rsidR="00F33958">
        <w:rPr>
          <w:rFonts w:ascii="Arial" w:hAnsi="Arial" w:cs="Arial"/>
          <w:color w:val="333333"/>
          <w:sz w:val="18"/>
          <w:szCs w:val="18"/>
        </w:rPr>
        <w:br/>
        <w:t>New York, ouverture.</w:t>
      </w:r>
      <w:r w:rsidR="00F33958">
        <w:rPr>
          <w:rFonts w:ascii="Arial" w:hAnsi="Arial" w:cs="Arial"/>
          <w:color w:val="333333"/>
          <w:sz w:val="18"/>
          <w:szCs w:val="18"/>
        </w:rPr>
        <w:br/>
      </w:r>
      <w:r w:rsidR="00F33958">
        <w:rPr>
          <w:rFonts w:ascii="Arial" w:hAnsi="Arial" w:cs="Arial"/>
          <w:color w:val="333333"/>
          <w:sz w:val="18"/>
          <w:szCs w:val="18"/>
        </w:rPr>
        <w:br/>
        <w:t>Pour étudier le mouvement de l'AP est vraiment important dans le dos de tester</w:t>
      </w:r>
      <w:r w:rsidR="00F33958">
        <w:rPr>
          <w:rFonts w:ascii="Arial" w:hAnsi="Arial" w:cs="Arial"/>
          <w:color w:val="333333"/>
          <w:sz w:val="18"/>
          <w:szCs w:val="18"/>
        </w:rPr>
        <w:br/>
      </w:r>
      <w:r w:rsidR="00F33958">
        <w:rPr>
          <w:rFonts w:ascii="Arial" w:hAnsi="Arial" w:cs="Arial"/>
          <w:color w:val="333333"/>
          <w:sz w:val="18"/>
          <w:szCs w:val="18"/>
        </w:rPr>
        <w:br/>
        <w:t xml:space="preserve">PA fait la même chose maintes et maintes chaque fois. Les mêmes tendances et les formations sont </w:t>
      </w:r>
      <w:proofErr w:type="gramStart"/>
      <w:r w:rsidR="00F33958">
        <w:rPr>
          <w:rFonts w:ascii="Arial" w:hAnsi="Arial" w:cs="Arial"/>
          <w:color w:val="333333"/>
          <w:sz w:val="18"/>
          <w:szCs w:val="18"/>
        </w:rPr>
        <w:t>formés</w:t>
      </w:r>
      <w:proofErr w:type="gramEnd"/>
      <w:r w:rsidR="00F33958">
        <w:rPr>
          <w:rFonts w:ascii="Arial" w:hAnsi="Arial" w:cs="Arial"/>
          <w:color w:val="333333"/>
          <w:sz w:val="18"/>
          <w:szCs w:val="18"/>
        </w:rPr>
        <w:t>.</w:t>
      </w:r>
      <w:r w:rsidR="00F33958">
        <w:rPr>
          <w:rFonts w:ascii="Arial" w:hAnsi="Arial" w:cs="Arial"/>
          <w:color w:val="333333"/>
          <w:sz w:val="18"/>
          <w:szCs w:val="18"/>
        </w:rPr>
        <w:br/>
      </w:r>
      <w:r w:rsidR="00F33958">
        <w:rPr>
          <w:rFonts w:ascii="Arial" w:hAnsi="Arial" w:cs="Arial"/>
          <w:color w:val="333333"/>
          <w:sz w:val="18"/>
          <w:szCs w:val="18"/>
        </w:rPr>
        <w:br/>
        <w:t xml:space="preserve">Lot et beaucoup de pratique et de back </w:t>
      </w:r>
      <w:proofErr w:type="spellStart"/>
      <w:r w:rsidR="00F33958">
        <w:rPr>
          <w:rFonts w:ascii="Arial" w:hAnsi="Arial" w:cs="Arial"/>
          <w:color w:val="333333"/>
          <w:sz w:val="18"/>
          <w:szCs w:val="18"/>
        </w:rPr>
        <w:t>testing</w:t>
      </w:r>
      <w:proofErr w:type="spellEnd"/>
      <w:r w:rsidR="00F33958">
        <w:rPr>
          <w:rFonts w:ascii="Arial" w:hAnsi="Arial" w:cs="Arial"/>
          <w:color w:val="333333"/>
          <w:sz w:val="18"/>
          <w:szCs w:val="18"/>
        </w:rPr>
        <w:t xml:space="preserve"> est nécessaire pour maîtriser</w:t>
      </w:r>
      <w:r w:rsidR="00F33958">
        <w:rPr>
          <w:rFonts w:ascii="Arial" w:hAnsi="Arial" w:cs="Arial"/>
          <w:color w:val="333333"/>
          <w:sz w:val="18"/>
          <w:szCs w:val="18"/>
        </w:rPr>
        <w:br/>
      </w:r>
      <w:r w:rsidR="00F33958">
        <w:rPr>
          <w:rFonts w:ascii="Arial" w:hAnsi="Arial" w:cs="Arial"/>
          <w:color w:val="333333"/>
          <w:sz w:val="18"/>
          <w:szCs w:val="18"/>
        </w:rPr>
        <w:br/>
        <w:t>E / U.</w:t>
      </w:r>
      <w:r w:rsidR="00F33958">
        <w:rPr>
          <w:rFonts w:ascii="Arial" w:hAnsi="Arial" w:cs="Arial"/>
          <w:color w:val="333333"/>
          <w:sz w:val="18"/>
          <w:szCs w:val="18"/>
        </w:rPr>
        <w:br/>
      </w:r>
      <w:r w:rsidR="00F33958">
        <w:rPr>
          <w:rFonts w:ascii="Arial" w:hAnsi="Arial" w:cs="Arial"/>
          <w:color w:val="333333"/>
          <w:sz w:val="18"/>
          <w:szCs w:val="18"/>
        </w:rPr>
        <w:br/>
        <w:t>Je recommande fortement la recherche et l'étude de toutes les cartes et messages PHX62 que cela vous aidera à apprendre le meilleur système.</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t xml:space="preserve">Stop Loss - Votre stop sera fixé à la balançoire haute si vous allez à court et à la balançoire </w:t>
      </w:r>
      <w:proofErr w:type="gramStart"/>
      <w:r w:rsidR="00F33958">
        <w:rPr>
          <w:rFonts w:ascii="Arial" w:hAnsi="Arial" w:cs="Arial"/>
          <w:color w:val="333333"/>
          <w:sz w:val="18"/>
          <w:szCs w:val="18"/>
        </w:rPr>
        <w:t>bas</w:t>
      </w:r>
      <w:proofErr w:type="gramEnd"/>
      <w:r w:rsidR="00F33958">
        <w:rPr>
          <w:rFonts w:ascii="Arial" w:hAnsi="Arial" w:cs="Arial"/>
          <w:color w:val="333333"/>
          <w:sz w:val="18"/>
          <w:szCs w:val="18"/>
        </w:rPr>
        <w:t xml:space="preserve"> si vous allez longtemps.</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t xml:space="preserve">Nous pouvons déplacer notre SL à briser, même une fois que notre commerce est au-dessus de 30 </w:t>
      </w:r>
      <w:proofErr w:type="spellStart"/>
      <w:r w:rsidR="00F33958">
        <w:rPr>
          <w:rFonts w:ascii="Arial" w:hAnsi="Arial" w:cs="Arial"/>
          <w:color w:val="333333"/>
          <w:sz w:val="18"/>
          <w:szCs w:val="18"/>
        </w:rPr>
        <w:t>pips</w:t>
      </w:r>
      <w:proofErr w:type="spellEnd"/>
      <w:r w:rsidR="00F33958">
        <w:rPr>
          <w:rFonts w:ascii="Arial" w:hAnsi="Arial" w:cs="Arial"/>
          <w:color w:val="333333"/>
          <w:sz w:val="18"/>
          <w:szCs w:val="18"/>
        </w:rPr>
        <w:t xml:space="preserve"> ou plus.</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proofErr w:type="spellStart"/>
      <w:r w:rsidR="00F33958">
        <w:rPr>
          <w:rFonts w:ascii="Arial" w:hAnsi="Arial" w:cs="Arial"/>
          <w:color w:val="333333"/>
          <w:sz w:val="18"/>
          <w:szCs w:val="18"/>
        </w:rPr>
        <w:t>Take</w:t>
      </w:r>
      <w:proofErr w:type="spellEnd"/>
      <w:r w:rsidR="00F33958">
        <w:rPr>
          <w:rFonts w:ascii="Arial" w:hAnsi="Arial" w:cs="Arial"/>
          <w:color w:val="333333"/>
          <w:sz w:val="18"/>
          <w:szCs w:val="18"/>
        </w:rPr>
        <w:t xml:space="preserve"> profit - Votre premier bénéfice reprise sera fixé à 1:1, quand il atteint ce stade, vous enfermer dans la moitié de vos bénéfices. La prise de bénéfices seconde sera moins 1:2. C'est le point où vous vous verrouillez totalité du bénéfice.</w:t>
      </w:r>
      <w:r w:rsidR="00F33958">
        <w:rPr>
          <w:rFonts w:ascii="Arial" w:hAnsi="Arial" w:cs="Arial"/>
          <w:color w:val="333333"/>
          <w:sz w:val="18"/>
          <w:szCs w:val="18"/>
        </w:rPr>
        <w:br/>
      </w:r>
      <w:r w:rsidR="00F33958">
        <w:rPr>
          <w:rFonts w:ascii="Arial" w:hAnsi="Arial" w:cs="Arial"/>
          <w:color w:val="333333"/>
          <w:sz w:val="18"/>
          <w:szCs w:val="18"/>
        </w:rPr>
        <w:br/>
        <w:t xml:space="preserve">Si la seconde moitié des bénéfices </w:t>
      </w:r>
      <w:proofErr w:type="gramStart"/>
      <w:r w:rsidR="00F33958">
        <w:rPr>
          <w:rFonts w:ascii="Arial" w:hAnsi="Arial" w:cs="Arial"/>
          <w:color w:val="333333"/>
          <w:sz w:val="18"/>
          <w:szCs w:val="18"/>
        </w:rPr>
        <w:t>n'atteint</w:t>
      </w:r>
      <w:proofErr w:type="gramEnd"/>
      <w:r w:rsidR="00F33958">
        <w:rPr>
          <w:rFonts w:ascii="Arial" w:hAnsi="Arial" w:cs="Arial"/>
          <w:color w:val="333333"/>
          <w:sz w:val="18"/>
          <w:szCs w:val="18"/>
        </w:rPr>
        <w:t xml:space="preserve"> pas ce niveau, alors vous</w:t>
      </w:r>
      <w:r w:rsidR="00F33958">
        <w:rPr>
          <w:rFonts w:ascii="Arial" w:hAnsi="Arial" w:cs="Arial"/>
          <w:color w:val="333333"/>
          <w:sz w:val="18"/>
          <w:szCs w:val="18"/>
        </w:rPr>
        <w:br/>
      </w:r>
      <w:r w:rsidR="00F33958">
        <w:rPr>
          <w:rFonts w:ascii="Arial" w:hAnsi="Arial" w:cs="Arial"/>
          <w:color w:val="333333"/>
          <w:sz w:val="18"/>
          <w:szCs w:val="18"/>
        </w:rPr>
        <w:br/>
        <w:t>se verrouille dans vos bénéfices à ce que vous avez.</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proofErr w:type="spellStart"/>
      <w:r w:rsidR="00F33958">
        <w:rPr>
          <w:rFonts w:ascii="Arial" w:hAnsi="Arial" w:cs="Arial"/>
          <w:color w:val="333333"/>
          <w:sz w:val="18"/>
          <w:szCs w:val="18"/>
        </w:rPr>
        <w:t>Enties</w:t>
      </w:r>
      <w:proofErr w:type="spellEnd"/>
      <w:r w:rsidR="00F33958">
        <w:rPr>
          <w:rFonts w:ascii="Arial" w:hAnsi="Arial" w:cs="Arial"/>
          <w:color w:val="333333"/>
          <w:sz w:val="18"/>
          <w:szCs w:val="18"/>
        </w:rPr>
        <w:t>-</w:t>
      </w:r>
      <w:r w:rsidR="00F33958">
        <w:rPr>
          <w:rFonts w:ascii="Arial" w:hAnsi="Arial" w:cs="Arial"/>
          <w:color w:val="333333"/>
          <w:sz w:val="18"/>
          <w:szCs w:val="18"/>
        </w:rPr>
        <w:br/>
      </w:r>
      <w:r w:rsidR="00F33958">
        <w:rPr>
          <w:rFonts w:ascii="Arial" w:hAnsi="Arial" w:cs="Arial"/>
          <w:color w:val="333333"/>
          <w:sz w:val="18"/>
          <w:szCs w:val="18"/>
        </w:rPr>
        <w:br/>
        <w:t>1. Vous entrez à l'ouverture de la bougie tout de suite après la bougie du signal (la bougie de retour de traction) L'ouverture du prochain signal.</w:t>
      </w:r>
      <w:r w:rsidR="00F33958">
        <w:rPr>
          <w:rFonts w:ascii="Arial" w:hAnsi="Arial" w:cs="Arial"/>
          <w:color w:val="333333"/>
          <w:sz w:val="18"/>
          <w:szCs w:val="18"/>
        </w:rPr>
        <w:br/>
      </w:r>
      <w:r w:rsidR="00F33958">
        <w:rPr>
          <w:rFonts w:ascii="Arial" w:hAnsi="Arial" w:cs="Arial"/>
          <w:color w:val="333333"/>
          <w:sz w:val="18"/>
          <w:szCs w:val="18"/>
        </w:rPr>
        <w:br/>
        <w:t>2. Dès qu'il ya une rupture de la session asiatique vous négociez dans cette direction. Vous pouvez entrer pendant que la bougie est toujours ouverte.</w:t>
      </w:r>
      <w:r w:rsidR="00F33958">
        <w:rPr>
          <w:rFonts w:ascii="Arial" w:hAnsi="Arial" w:cs="Arial"/>
          <w:color w:val="333333"/>
          <w:sz w:val="18"/>
          <w:szCs w:val="18"/>
        </w:rPr>
        <w:br/>
      </w:r>
      <w:r w:rsidR="00F33958">
        <w:rPr>
          <w:rFonts w:ascii="Arial" w:hAnsi="Arial" w:cs="Arial"/>
          <w:color w:val="333333"/>
          <w:sz w:val="18"/>
          <w:szCs w:val="18"/>
        </w:rPr>
        <w:br/>
        <w:t xml:space="preserve">3. Lorsque </w:t>
      </w:r>
      <w:r w:rsidR="00F33958">
        <w:rPr>
          <w:rStyle w:val="hps"/>
          <w:rFonts w:ascii="Arial" w:hAnsi="Arial" w:cs="Arial"/>
          <w:color w:val="333333"/>
          <w:sz w:val="18"/>
          <w:szCs w:val="18"/>
        </w:rPr>
        <w:t>il y a</w:t>
      </w:r>
      <w:r w:rsidR="00F33958">
        <w:rPr>
          <w:rFonts w:ascii="Arial" w:hAnsi="Arial" w:cs="Arial"/>
          <w:color w:val="333333"/>
          <w:sz w:val="18"/>
          <w:szCs w:val="18"/>
        </w:rPr>
        <w:t xml:space="preserve"> une croix ou un rebond sur les TDI (quand </w:t>
      </w:r>
      <w:r w:rsidR="00F33958">
        <w:rPr>
          <w:rStyle w:val="hps"/>
          <w:rFonts w:ascii="Arial" w:hAnsi="Arial" w:cs="Arial"/>
          <w:color w:val="333333"/>
          <w:sz w:val="18"/>
          <w:szCs w:val="18"/>
        </w:rPr>
        <w:t>il y a</w:t>
      </w:r>
      <w:r w:rsidR="00F33958">
        <w:rPr>
          <w:rFonts w:ascii="Arial" w:hAnsi="Arial" w:cs="Arial"/>
          <w:color w:val="333333"/>
          <w:sz w:val="18"/>
          <w:szCs w:val="18"/>
        </w:rPr>
        <w:t xml:space="preserve"> un</w:t>
      </w:r>
      <w:r w:rsidR="00F33958">
        <w:rPr>
          <w:rFonts w:ascii="Arial" w:hAnsi="Arial" w:cs="Arial"/>
          <w:color w:val="333333"/>
          <w:sz w:val="18"/>
          <w:szCs w:val="18"/>
        </w:rPr>
        <w:br/>
      </w:r>
      <w:r w:rsidR="00F33958">
        <w:rPr>
          <w:rFonts w:ascii="Arial" w:hAnsi="Arial" w:cs="Arial"/>
          <w:color w:val="333333"/>
          <w:sz w:val="18"/>
          <w:szCs w:val="18"/>
        </w:rPr>
        <w:br/>
        <w:t xml:space="preserve">croisement  de 12 à 02 heures pour le </w:t>
      </w:r>
      <w:proofErr w:type="gramStart"/>
      <w:r w:rsidR="00F33958">
        <w:rPr>
          <w:rFonts w:ascii="Arial" w:hAnsi="Arial" w:cs="Arial"/>
          <w:color w:val="333333"/>
          <w:sz w:val="18"/>
          <w:szCs w:val="18"/>
        </w:rPr>
        <w:t>long )</w:t>
      </w:r>
      <w:proofErr w:type="gramEnd"/>
      <w:r w:rsidR="00F33958">
        <w:rPr>
          <w:rFonts w:ascii="Arial" w:hAnsi="Arial" w:cs="Arial"/>
          <w:color w:val="333333"/>
          <w:sz w:val="18"/>
          <w:szCs w:val="18"/>
        </w:rPr>
        <w:t xml:space="preserve"> (croisement à 6-4</w:t>
      </w:r>
      <w:r w:rsidR="00F33958">
        <w:rPr>
          <w:rFonts w:ascii="Arial" w:hAnsi="Arial" w:cs="Arial"/>
          <w:color w:val="333333"/>
          <w:sz w:val="18"/>
          <w:szCs w:val="18"/>
        </w:rPr>
        <w:br/>
      </w:r>
      <w:r w:rsidR="00F33958">
        <w:rPr>
          <w:rFonts w:ascii="Arial" w:hAnsi="Arial" w:cs="Arial"/>
          <w:color w:val="333333"/>
          <w:sz w:val="18"/>
          <w:szCs w:val="18"/>
        </w:rPr>
        <w:br/>
        <w:t>Heures pour faire short) La plus forte sera le mieux. Essayez de ne pas aller à long</w:t>
      </w:r>
      <w:r w:rsidR="00F33958">
        <w:rPr>
          <w:rFonts w:ascii="Arial" w:hAnsi="Arial" w:cs="Arial"/>
          <w:color w:val="333333"/>
          <w:sz w:val="18"/>
          <w:szCs w:val="18"/>
        </w:rPr>
        <w:br/>
      </w:r>
      <w:r w:rsidR="00F33958">
        <w:rPr>
          <w:rFonts w:ascii="Arial" w:hAnsi="Arial" w:cs="Arial"/>
          <w:color w:val="333333"/>
          <w:sz w:val="18"/>
          <w:szCs w:val="18"/>
        </w:rPr>
        <w:br/>
        <w:t>dans la zone 68 et ne vont pas à court dans la zone 38.</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t>Quitte-</w:t>
      </w:r>
      <w:r w:rsidR="00F33958">
        <w:rPr>
          <w:rFonts w:ascii="Arial" w:hAnsi="Arial" w:cs="Arial"/>
          <w:color w:val="333333"/>
          <w:sz w:val="18"/>
          <w:szCs w:val="18"/>
        </w:rPr>
        <w:br/>
      </w:r>
      <w:r w:rsidR="00F33958">
        <w:rPr>
          <w:rFonts w:ascii="Arial" w:hAnsi="Arial" w:cs="Arial"/>
          <w:color w:val="333333"/>
          <w:sz w:val="18"/>
          <w:szCs w:val="18"/>
        </w:rPr>
        <w:br/>
        <w:t>1. Vous sortirez quand TP est touché ou que vous vous approchez de la prochaine session.</w:t>
      </w:r>
      <w:r w:rsidR="00F33958">
        <w:rPr>
          <w:rFonts w:ascii="Arial" w:hAnsi="Arial" w:cs="Arial"/>
          <w:color w:val="333333"/>
          <w:sz w:val="18"/>
          <w:szCs w:val="18"/>
        </w:rPr>
        <w:br/>
      </w:r>
      <w:r w:rsidR="00F33958">
        <w:rPr>
          <w:rFonts w:ascii="Arial" w:hAnsi="Arial" w:cs="Arial"/>
          <w:color w:val="333333"/>
          <w:sz w:val="18"/>
          <w:szCs w:val="18"/>
        </w:rPr>
        <w:br/>
        <w:t>2. Si vous avez entré la pause de la session asiatique et que vous voyez PA retraçant retour dans la gamme asiatique quand bougie ferme puis quittez. C'est la même chose s'applique avec S &amp; R domaines.</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t xml:space="preserve">Rappelez-vous les bases de </w:t>
      </w:r>
      <w:proofErr w:type="spellStart"/>
      <w:r w:rsidR="00F33958">
        <w:rPr>
          <w:rFonts w:ascii="Arial" w:hAnsi="Arial" w:cs="Arial"/>
          <w:color w:val="333333"/>
          <w:sz w:val="18"/>
          <w:szCs w:val="18"/>
        </w:rPr>
        <w:t>forex</w:t>
      </w:r>
      <w:proofErr w:type="spellEnd"/>
      <w:r w:rsidR="00F33958">
        <w:rPr>
          <w:rFonts w:ascii="Arial" w:hAnsi="Arial" w:cs="Arial"/>
          <w:color w:val="333333"/>
          <w:sz w:val="18"/>
          <w:szCs w:val="18"/>
        </w:rPr>
        <w:t xml:space="preserve"> est à vous pour apprendre qui joue un rôle important dans l'apprentissage du système.</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t>Les bases de change s'appliquera, ceux-ci peuvent être étudiées à www.babypips.com</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t>Retour tester cette méthode et devenir à l'aise avec la façon dont se déplace PA.</w:t>
      </w:r>
      <w:r w:rsidR="00F33958">
        <w:rPr>
          <w:rFonts w:ascii="Arial" w:hAnsi="Arial" w:cs="Arial"/>
          <w:color w:val="333333"/>
          <w:sz w:val="18"/>
          <w:szCs w:val="18"/>
        </w:rPr>
        <w:br/>
      </w:r>
      <w:r w:rsidR="00F33958">
        <w:rPr>
          <w:rFonts w:ascii="Arial" w:hAnsi="Arial" w:cs="Arial"/>
          <w:color w:val="333333"/>
          <w:sz w:val="18"/>
          <w:szCs w:val="18"/>
        </w:rPr>
        <w:br/>
        <w:t>La pratique de cette méthode va vous permettre d'exécuter des opérations facilement avec la plus grande confiance.</w:t>
      </w:r>
      <w:r w:rsidR="00F33958">
        <w:rPr>
          <w:rFonts w:ascii="Arial" w:hAnsi="Arial" w:cs="Arial"/>
          <w:color w:val="333333"/>
          <w:sz w:val="18"/>
          <w:szCs w:val="18"/>
        </w:rPr>
        <w:br/>
      </w:r>
      <w:r w:rsidR="00F33958">
        <w:rPr>
          <w:rFonts w:ascii="Arial" w:hAnsi="Arial" w:cs="Arial"/>
          <w:color w:val="333333"/>
          <w:sz w:val="18"/>
          <w:szCs w:val="18"/>
        </w:rPr>
        <w:br/>
        <w:t>C'est de cette façon un commerçant développe son bord et être un cran au dessus tous les autres commerçants.</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t>Les indicateurs peuvent être consultés sur le premier post, ainsi que sur le post</w:t>
      </w:r>
      <w:r w:rsidR="00F33958">
        <w:rPr>
          <w:rFonts w:ascii="Arial" w:hAnsi="Arial" w:cs="Arial"/>
          <w:color w:val="333333"/>
          <w:sz w:val="18"/>
          <w:szCs w:val="18"/>
        </w:rPr>
        <w:br/>
      </w:r>
      <w:r w:rsidR="00F33958">
        <w:rPr>
          <w:rFonts w:ascii="Arial" w:hAnsi="Arial" w:cs="Arial"/>
          <w:color w:val="333333"/>
          <w:sz w:val="18"/>
          <w:szCs w:val="18"/>
        </w:rPr>
        <w:br/>
        <w:t>3225 page 215.</w:t>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r>
      <w:r w:rsidR="00F33958">
        <w:rPr>
          <w:rFonts w:ascii="Arial" w:hAnsi="Arial" w:cs="Arial"/>
          <w:color w:val="333333"/>
          <w:sz w:val="18"/>
          <w:szCs w:val="18"/>
        </w:rPr>
        <w:br/>
        <w:t>Cordialement</w:t>
      </w:r>
      <w:r w:rsidR="00F33958">
        <w:rPr>
          <w:rFonts w:ascii="Arial" w:hAnsi="Arial" w:cs="Arial"/>
          <w:color w:val="333333"/>
          <w:sz w:val="18"/>
          <w:szCs w:val="18"/>
        </w:rPr>
        <w:br/>
      </w:r>
      <w:r w:rsidR="00F33958">
        <w:rPr>
          <w:rFonts w:ascii="Arial" w:hAnsi="Arial" w:cs="Arial"/>
          <w:color w:val="333333"/>
          <w:sz w:val="18"/>
          <w:szCs w:val="18"/>
        </w:rPr>
        <w:br/>
        <w:t>X-Man</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t>Dans ce tableau, vous verrez les bougies recul marqué par des flèches rouges, vous verrez aussi les 2 lignes verticales que je dessine. Je ne vais pas échanger de la séance asiatique, car il n'est pas volatil.</w:t>
      </w:r>
      <w:r>
        <w:rPr>
          <w:rFonts w:ascii="Arial" w:hAnsi="Arial" w:cs="Arial"/>
          <w:color w:val="333333"/>
          <w:sz w:val="18"/>
          <w:szCs w:val="18"/>
        </w:rPr>
        <w:br/>
      </w:r>
      <w:r>
        <w:rPr>
          <w:rFonts w:ascii="Arial" w:hAnsi="Arial" w:cs="Arial"/>
          <w:color w:val="333333"/>
          <w:sz w:val="18"/>
          <w:szCs w:val="18"/>
        </w:rPr>
        <w:br/>
        <w:t>Nous avons donc essentiellement la vente et l'achat de la cime des fonds au début</w:t>
      </w:r>
      <w:r>
        <w:rPr>
          <w:rFonts w:ascii="Arial" w:hAnsi="Arial" w:cs="Arial"/>
          <w:color w:val="333333"/>
          <w:sz w:val="18"/>
          <w:szCs w:val="18"/>
        </w:rPr>
        <w:br/>
      </w:r>
      <w:r>
        <w:rPr>
          <w:rFonts w:ascii="Arial" w:hAnsi="Arial" w:cs="Arial"/>
          <w:color w:val="333333"/>
          <w:sz w:val="18"/>
          <w:szCs w:val="18"/>
        </w:rPr>
        <w:br/>
        <w:t>avec une bougie de retour de traction.</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t>Le signal suivant sera celui PA éclate de la gamme.</w:t>
      </w:r>
      <w:r>
        <w:rPr>
          <w:rFonts w:ascii="Arial" w:hAnsi="Arial" w:cs="Arial"/>
          <w:color w:val="333333"/>
          <w:sz w:val="18"/>
          <w:szCs w:val="18"/>
        </w:rPr>
        <w:br/>
      </w:r>
      <w:r>
        <w:rPr>
          <w:rFonts w:ascii="Arial" w:hAnsi="Arial" w:cs="Arial"/>
          <w:color w:val="333333"/>
          <w:sz w:val="18"/>
          <w:szCs w:val="18"/>
        </w:rPr>
        <w:br/>
        <w:t>Comme la session de Londres commence, vous remarquerez que la session asiatique a une petite gamme, nous aurons des échanges dans le sens de la rupture.</w:t>
      </w:r>
      <w:r>
        <w:rPr>
          <w:rFonts w:ascii="Arial" w:hAnsi="Arial" w:cs="Arial"/>
          <w:color w:val="333333"/>
          <w:sz w:val="18"/>
          <w:szCs w:val="18"/>
        </w:rPr>
        <w:br/>
      </w:r>
      <w:r>
        <w:rPr>
          <w:rFonts w:ascii="Arial" w:hAnsi="Arial" w:cs="Arial"/>
          <w:color w:val="333333"/>
          <w:sz w:val="18"/>
          <w:szCs w:val="18"/>
        </w:rPr>
        <w:br/>
        <w:t xml:space="preserve">Juste avant la session de Londres il ya peut être un </w:t>
      </w:r>
      <w:proofErr w:type="spellStart"/>
      <w:r>
        <w:rPr>
          <w:rFonts w:ascii="Arial" w:hAnsi="Arial" w:cs="Arial"/>
          <w:color w:val="333333"/>
          <w:sz w:val="18"/>
          <w:szCs w:val="18"/>
        </w:rPr>
        <w:t>Fakey</w:t>
      </w:r>
      <w:proofErr w:type="spellEnd"/>
      <w:r>
        <w:rPr>
          <w:rFonts w:ascii="Arial" w:hAnsi="Arial" w:cs="Arial"/>
          <w:color w:val="333333"/>
          <w:sz w:val="18"/>
          <w:szCs w:val="18"/>
        </w:rPr>
        <w:t xml:space="preserve"> alors attention à ce que. C'est pourquoi nous ne négocions pas quoi que ce soit avant l'ouverture à Londres.</w:t>
      </w:r>
      <w:r>
        <w:rPr>
          <w:rFonts w:ascii="Arial" w:hAnsi="Arial" w:cs="Arial"/>
          <w:color w:val="333333"/>
          <w:sz w:val="18"/>
          <w:szCs w:val="18"/>
        </w:rPr>
        <w:br/>
      </w:r>
      <w:r>
        <w:rPr>
          <w:rFonts w:ascii="Arial" w:hAnsi="Arial" w:cs="Arial"/>
          <w:color w:val="333333"/>
          <w:sz w:val="18"/>
          <w:szCs w:val="18"/>
        </w:rPr>
        <w:br/>
        <w:t>Un signal belle serait une bougie rouge vif ou bleu pour montrer une</w:t>
      </w:r>
      <w:r>
        <w:rPr>
          <w:rFonts w:ascii="Arial" w:hAnsi="Arial" w:cs="Arial"/>
          <w:color w:val="333333"/>
          <w:sz w:val="18"/>
          <w:szCs w:val="18"/>
        </w:rPr>
        <w:br/>
      </w:r>
      <w:r>
        <w:rPr>
          <w:rFonts w:ascii="Arial" w:hAnsi="Arial" w:cs="Arial"/>
          <w:color w:val="333333"/>
          <w:sz w:val="18"/>
          <w:szCs w:val="18"/>
        </w:rPr>
        <w:br/>
        <w:t>nettoyer pause.</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t>Ce que nous pouvons entrer pendant que la bougie est toujours ouverte. Nous entrons sur la</w:t>
      </w:r>
      <w:r>
        <w:rPr>
          <w:rFonts w:ascii="Arial" w:hAnsi="Arial" w:cs="Arial"/>
          <w:color w:val="333333"/>
          <w:sz w:val="18"/>
          <w:szCs w:val="18"/>
        </w:rPr>
        <w:br/>
      </w:r>
      <w:r>
        <w:rPr>
          <w:rFonts w:ascii="Arial" w:hAnsi="Arial" w:cs="Arial"/>
          <w:color w:val="333333"/>
          <w:sz w:val="18"/>
          <w:szCs w:val="18"/>
        </w:rPr>
        <w:br/>
        <w:t xml:space="preserve">5 </w:t>
      </w:r>
      <w:proofErr w:type="spellStart"/>
      <w:r>
        <w:rPr>
          <w:rFonts w:ascii="Arial" w:hAnsi="Arial" w:cs="Arial"/>
          <w:color w:val="333333"/>
          <w:sz w:val="18"/>
          <w:szCs w:val="18"/>
        </w:rPr>
        <w:t>pips</w:t>
      </w:r>
      <w:proofErr w:type="spellEnd"/>
      <w:r>
        <w:rPr>
          <w:rFonts w:ascii="Arial" w:hAnsi="Arial" w:cs="Arial"/>
          <w:color w:val="333333"/>
          <w:sz w:val="18"/>
          <w:szCs w:val="18"/>
        </w:rPr>
        <w:t xml:space="preserve"> au dessus de la pause.</w:t>
      </w:r>
      <w:r>
        <w:rPr>
          <w:rFonts w:ascii="Arial" w:hAnsi="Arial" w:cs="Arial"/>
          <w:color w:val="333333"/>
          <w:sz w:val="18"/>
          <w:szCs w:val="18"/>
        </w:rPr>
        <w:br/>
      </w:r>
      <w:r>
        <w:rPr>
          <w:rFonts w:ascii="Arial" w:hAnsi="Arial" w:cs="Arial"/>
          <w:color w:val="333333"/>
          <w:sz w:val="18"/>
          <w:szCs w:val="18"/>
        </w:rPr>
        <w:br/>
        <w:t>Ceci est illustré ci-dessous par une flèche jaune</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t>Habituellement, les bougies se rendra dans la même direction jusqu'à ce que le</w:t>
      </w:r>
      <w:r>
        <w:rPr>
          <w:rFonts w:ascii="Arial" w:hAnsi="Arial" w:cs="Arial"/>
          <w:color w:val="333333"/>
          <w:sz w:val="18"/>
          <w:szCs w:val="18"/>
        </w:rPr>
        <w:br/>
      </w:r>
      <w:r>
        <w:rPr>
          <w:rFonts w:ascii="Arial" w:hAnsi="Arial" w:cs="Arial"/>
          <w:color w:val="333333"/>
          <w:sz w:val="18"/>
          <w:szCs w:val="18"/>
        </w:rPr>
        <w:br/>
        <w:t>New York, ouverture.</w:t>
      </w:r>
      <w:r>
        <w:rPr>
          <w:rFonts w:ascii="Arial" w:hAnsi="Arial" w:cs="Arial"/>
          <w:color w:val="333333"/>
          <w:sz w:val="18"/>
          <w:szCs w:val="18"/>
        </w:rPr>
        <w:br/>
      </w:r>
      <w:r>
        <w:rPr>
          <w:rFonts w:ascii="Arial" w:hAnsi="Arial" w:cs="Arial"/>
          <w:color w:val="333333"/>
          <w:sz w:val="18"/>
          <w:szCs w:val="18"/>
        </w:rPr>
        <w:br/>
        <w:t>Pour étudier le mouvement de l'AP est vraiment important dans le dos de tester</w:t>
      </w:r>
      <w:r>
        <w:rPr>
          <w:rFonts w:ascii="Arial" w:hAnsi="Arial" w:cs="Arial"/>
          <w:color w:val="333333"/>
          <w:sz w:val="18"/>
          <w:szCs w:val="18"/>
        </w:rPr>
        <w:br/>
      </w:r>
      <w:r>
        <w:rPr>
          <w:rFonts w:ascii="Arial" w:hAnsi="Arial" w:cs="Arial"/>
          <w:color w:val="333333"/>
          <w:sz w:val="18"/>
          <w:szCs w:val="18"/>
        </w:rPr>
        <w:br/>
        <w:t xml:space="preserve">PA fait la même chose maintes et maintes chaque fois. Les mêmes tendances et les formations sont </w:t>
      </w:r>
      <w:proofErr w:type="gramStart"/>
      <w:r>
        <w:rPr>
          <w:rFonts w:ascii="Arial" w:hAnsi="Arial" w:cs="Arial"/>
          <w:color w:val="333333"/>
          <w:sz w:val="18"/>
          <w:szCs w:val="18"/>
        </w:rPr>
        <w:t>formés</w:t>
      </w:r>
      <w:proofErr w:type="gramEnd"/>
      <w:r>
        <w:rPr>
          <w:rFonts w:ascii="Arial" w:hAnsi="Arial" w:cs="Arial"/>
          <w:color w:val="333333"/>
          <w:sz w:val="18"/>
          <w:szCs w:val="18"/>
        </w:rPr>
        <w:t>.</w:t>
      </w:r>
      <w:r>
        <w:rPr>
          <w:rFonts w:ascii="Arial" w:hAnsi="Arial" w:cs="Arial"/>
          <w:color w:val="333333"/>
          <w:sz w:val="18"/>
          <w:szCs w:val="18"/>
        </w:rPr>
        <w:br/>
      </w:r>
      <w:r>
        <w:rPr>
          <w:rFonts w:ascii="Arial" w:hAnsi="Arial" w:cs="Arial"/>
          <w:color w:val="333333"/>
          <w:sz w:val="18"/>
          <w:szCs w:val="18"/>
        </w:rPr>
        <w:br/>
        <w:t xml:space="preserve">Lot et beaucoup de pratique et de back </w:t>
      </w:r>
      <w:proofErr w:type="spellStart"/>
      <w:r>
        <w:rPr>
          <w:rFonts w:ascii="Arial" w:hAnsi="Arial" w:cs="Arial"/>
          <w:color w:val="333333"/>
          <w:sz w:val="18"/>
          <w:szCs w:val="18"/>
        </w:rPr>
        <w:t>testing</w:t>
      </w:r>
      <w:proofErr w:type="spellEnd"/>
      <w:r>
        <w:rPr>
          <w:rFonts w:ascii="Arial" w:hAnsi="Arial" w:cs="Arial"/>
          <w:color w:val="333333"/>
          <w:sz w:val="18"/>
          <w:szCs w:val="18"/>
        </w:rPr>
        <w:t xml:space="preserve"> est nécessaire pour maîtriser</w:t>
      </w:r>
      <w:r>
        <w:rPr>
          <w:rFonts w:ascii="Arial" w:hAnsi="Arial" w:cs="Arial"/>
          <w:color w:val="333333"/>
          <w:sz w:val="18"/>
          <w:szCs w:val="18"/>
        </w:rPr>
        <w:br/>
      </w:r>
      <w:r>
        <w:rPr>
          <w:rFonts w:ascii="Arial" w:hAnsi="Arial" w:cs="Arial"/>
          <w:color w:val="333333"/>
          <w:sz w:val="18"/>
          <w:szCs w:val="18"/>
        </w:rPr>
        <w:br/>
        <w:t>E / U.</w:t>
      </w:r>
      <w:r>
        <w:rPr>
          <w:rFonts w:ascii="Arial" w:hAnsi="Arial" w:cs="Arial"/>
          <w:color w:val="333333"/>
          <w:sz w:val="18"/>
          <w:szCs w:val="18"/>
        </w:rPr>
        <w:br/>
      </w:r>
      <w:r>
        <w:rPr>
          <w:rFonts w:ascii="Arial" w:hAnsi="Arial" w:cs="Arial"/>
          <w:color w:val="333333"/>
          <w:sz w:val="18"/>
          <w:szCs w:val="18"/>
        </w:rPr>
        <w:br/>
        <w:t>Je recommande fortement la recherche et l'étude de toutes les cartes et messages PHX62 que cela vous aidera à apprendre le meilleur système.</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t xml:space="preserve">Stop Loss - Votre stop sera fixé à la balançoire haute si vous allez à court et à la balançoire </w:t>
      </w:r>
      <w:proofErr w:type="gramStart"/>
      <w:r>
        <w:rPr>
          <w:rFonts w:ascii="Arial" w:hAnsi="Arial" w:cs="Arial"/>
          <w:color w:val="333333"/>
          <w:sz w:val="18"/>
          <w:szCs w:val="18"/>
        </w:rPr>
        <w:t>bas</w:t>
      </w:r>
      <w:proofErr w:type="gramEnd"/>
      <w:r>
        <w:rPr>
          <w:rFonts w:ascii="Arial" w:hAnsi="Arial" w:cs="Arial"/>
          <w:color w:val="333333"/>
          <w:sz w:val="18"/>
          <w:szCs w:val="18"/>
        </w:rPr>
        <w:t xml:space="preserve"> si vous allez longtemps.</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t xml:space="preserve">Nous pouvons déplacer notre SL à briser, même une fois que notre commerce est au-dessus de 30 </w:t>
      </w:r>
      <w:proofErr w:type="spellStart"/>
      <w:r>
        <w:rPr>
          <w:rFonts w:ascii="Arial" w:hAnsi="Arial" w:cs="Arial"/>
          <w:color w:val="333333"/>
          <w:sz w:val="18"/>
          <w:szCs w:val="18"/>
        </w:rPr>
        <w:t>pips</w:t>
      </w:r>
      <w:proofErr w:type="spellEnd"/>
      <w:r>
        <w:rPr>
          <w:rFonts w:ascii="Arial" w:hAnsi="Arial" w:cs="Arial"/>
          <w:color w:val="333333"/>
          <w:sz w:val="18"/>
          <w:szCs w:val="18"/>
        </w:rPr>
        <w:t xml:space="preserve"> ou plus.</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proofErr w:type="spellStart"/>
      <w:r>
        <w:rPr>
          <w:rFonts w:ascii="Arial" w:hAnsi="Arial" w:cs="Arial"/>
          <w:color w:val="333333"/>
          <w:sz w:val="18"/>
          <w:szCs w:val="18"/>
        </w:rPr>
        <w:t>Take</w:t>
      </w:r>
      <w:proofErr w:type="spellEnd"/>
      <w:r>
        <w:rPr>
          <w:rFonts w:ascii="Arial" w:hAnsi="Arial" w:cs="Arial"/>
          <w:color w:val="333333"/>
          <w:sz w:val="18"/>
          <w:szCs w:val="18"/>
        </w:rPr>
        <w:t xml:space="preserve"> profit - Votre premier bénéfice reprise sera fixé à 1:1, quand il atteint ce stade, vous enfermer dans la moitié de vos bénéfices. La prise de bénéfices seconde sera moins 1:2. C'est le point où vous vous verrouillez totalité du bénéfice.</w:t>
      </w:r>
      <w:r>
        <w:rPr>
          <w:rFonts w:ascii="Arial" w:hAnsi="Arial" w:cs="Arial"/>
          <w:color w:val="333333"/>
          <w:sz w:val="18"/>
          <w:szCs w:val="18"/>
        </w:rPr>
        <w:br/>
      </w:r>
      <w:r>
        <w:rPr>
          <w:rFonts w:ascii="Arial" w:hAnsi="Arial" w:cs="Arial"/>
          <w:color w:val="333333"/>
          <w:sz w:val="18"/>
          <w:szCs w:val="18"/>
        </w:rPr>
        <w:br/>
        <w:t xml:space="preserve">Si la seconde moitié des bénéfices </w:t>
      </w:r>
      <w:proofErr w:type="gramStart"/>
      <w:r>
        <w:rPr>
          <w:rFonts w:ascii="Arial" w:hAnsi="Arial" w:cs="Arial"/>
          <w:color w:val="333333"/>
          <w:sz w:val="18"/>
          <w:szCs w:val="18"/>
        </w:rPr>
        <w:t>n'atteint</w:t>
      </w:r>
      <w:proofErr w:type="gramEnd"/>
      <w:r>
        <w:rPr>
          <w:rFonts w:ascii="Arial" w:hAnsi="Arial" w:cs="Arial"/>
          <w:color w:val="333333"/>
          <w:sz w:val="18"/>
          <w:szCs w:val="18"/>
        </w:rPr>
        <w:t xml:space="preserve"> pas ce niveau, alors vous</w:t>
      </w:r>
      <w:r>
        <w:rPr>
          <w:rFonts w:ascii="Arial" w:hAnsi="Arial" w:cs="Arial"/>
          <w:color w:val="333333"/>
          <w:sz w:val="18"/>
          <w:szCs w:val="18"/>
        </w:rPr>
        <w:br/>
      </w:r>
      <w:r>
        <w:rPr>
          <w:rFonts w:ascii="Arial" w:hAnsi="Arial" w:cs="Arial"/>
          <w:color w:val="333333"/>
          <w:sz w:val="18"/>
          <w:szCs w:val="18"/>
        </w:rPr>
        <w:br/>
        <w:t>se verrouille dans vos bénéfices à ce que vous avez.</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proofErr w:type="spellStart"/>
      <w:r>
        <w:rPr>
          <w:rFonts w:ascii="Arial" w:hAnsi="Arial" w:cs="Arial"/>
          <w:color w:val="333333"/>
          <w:sz w:val="18"/>
          <w:szCs w:val="18"/>
        </w:rPr>
        <w:t>Enties</w:t>
      </w:r>
      <w:proofErr w:type="spellEnd"/>
      <w:r>
        <w:rPr>
          <w:rFonts w:ascii="Arial" w:hAnsi="Arial" w:cs="Arial"/>
          <w:color w:val="333333"/>
          <w:sz w:val="18"/>
          <w:szCs w:val="18"/>
        </w:rPr>
        <w:t>-</w:t>
      </w:r>
      <w:r>
        <w:rPr>
          <w:rFonts w:ascii="Arial" w:hAnsi="Arial" w:cs="Arial"/>
          <w:color w:val="333333"/>
          <w:sz w:val="18"/>
          <w:szCs w:val="18"/>
        </w:rPr>
        <w:br/>
      </w:r>
      <w:r>
        <w:rPr>
          <w:rFonts w:ascii="Arial" w:hAnsi="Arial" w:cs="Arial"/>
          <w:color w:val="333333"/>
          <w:sz w:val="18"/>
          <w:szCs w:val="18"/>
        </w:rPr>
        <w:br/>
        <w:t>1. Vous entrez à l'ouverture de la bougie tout de suite après la bougie du signal (la bougie de retour de traction) L'ouverture du prochain signal.</w:t>
      </w:r>
      <w:r>
        <w:rPr>
          <w:rFonts w:ascii="Arial" w:hAnsi="Arial" w:cs="Arial"/>
          <w:color w:val="333333"/>
          <w:sz w:val="18"/>
          <w:szCs w:val="18"/>
        </w:rPr>
        <w:br/>
      </w:r>
      <w:r>
        <w:rPr>
          <w:rFonts w:ascii="Arial" w:hAnsi="Arial" w:cs="Arial"/>
          <w:color w:val="333333"/>
          <w:sz w:val="18"/>
          <w:szCs w:val="18"/>
        </w:rPr>
        <w:br/>
        <w:t>2. Dès qu'il ya une rupture de la session asiatique vous négociez dans cette direction. Vous pouvez entrer pendant que la bougie est toujours ouverte.</w:t>
      </w:r>
      <w:r>
        <w:rPr>
          <w:rFonts w:ascii="Arial" w:hAnsi="Arial" w:cs="Arial"/>
          <w:color w:val="333333"/>
          <w:sz w:val="18"/>
          <w:szCs w:val="18"/>
        </w:rPr>
        <w:br/>
      </w:r>
      <w:r>
        <w:rPr>
          <w:rFonts w:ascii="Arial" w:hAnsi="Arial" w:cs="Arial"/>
          <w:color w:val="333333"/>
          <w:sz w:val="18"/>
          <w:szCs w:val="18"/>
        </w:rPr>
        <w:br/>
        <w:t xml:space="preserve">3. Lorsque </w:t>
      </w:r>
      <w:proofErr w:type="spellStart"/>
      <w:r>
        <w:rPr>
          <w:rFonts w:ascii="Arial" w:hAnsi="Arial" w:cs="Arial"/>
          <w:color w:val="333333"/>
          <w:sz w:val="18"/>
          <w:szCs w:val="18"/>
        </w:rPr>
        <w:t>theres</w:t>
      </w:r>
      <w:proofErr w:type="spellEnd"/>
      <w:r>
        <w:rPr>
          <w:rFonts w:ascii="Arial" w:hAnsi="Arial" w:cs="Arial"/>
          <w:color w:val="333333"/>
          <w:sz w:val="18"/>
          <w:szCs w:val="18"/>
        </w:rPr>
        <w:t xml:space="preserve"> une croix ou un rebond sur les TDI (quand </w:t>
      </w:r>
      <w:proofErr w:type="spellStart"/>
      <w:r>
        <w:rPr>
          <w:rFonts w:ascii="Arial" w:hAnsi="Arial" w:cs="Arial"/>
          <w:color w:val="333333"/>
          <w:sz w:val="18"/>
          <w:szCs w:val="18"/>
        </w:rPr>
        <w:t>theres</w:t>
      </w:r>
      <w:proofErr w:type="spellEnd"/>
      <w:r>
        <w:rPr>
          <w:rFonts w:ascii="Arial" w:hAnsi="Arial" w:cs="Arial"/>
          <w:color w:val="333333"/>
          <w:sz w:val="18"/>
          <w:szCs w:val="18"/>
        </w:rPr>
        <w:t xml:space="preserve"> un</w:t>
      </w:r>
      <w:r>
        <w:rPr>
          <w:rFonts w:ascii="Arial" w:hAnsi="Arial" w:cs="Arial"/>
          <w:color w:val="333333"/>
          <w:sz w:val="18"/>
          <w:szCs w:val="18"/>
        </w:rPr>
        <w:br/>
      </w:r>
      <w:r>
        <w:rPr>
          <w:rFonts w:ascii="Arial" w:hAnsi="Arial" w:cs="Arial"/>
          <w:color w:val="333333"/>
          <w:sz w:val="18"/>
          <w:szCs w:val="18"/>
        </w:rPr>
        <w:br/>
        <w:t>passage à niveau de 12 à 02 heures pour longtemps) (passage à niveau à 6-4</w:t>
      </w:r>
      <w:r>
        <w:rPr>
          <w:rFonts w:ascii="Arial" w:hAnsi="Arial" w:cs="Arial"/>
          <w:color w:val="333333"/>
          <w:sz w:val="18"/>
          <w:szCs w:val="18"/>
        </w:rPr>
        <w:br/>
      </w:r>
      <w:r>
        <w:rPr>
          <w:rFonts w:ascii="Arial" w:hAnsi="Arial" w:cs="Arial"/>
          <w:color w:val="333333"/>
          <w:sz w:val="18"/>
          <w:szCs w:val="18"/>
        </w:rPr>
        <w:br/>
        <w:t>Heures pour faire court) La plus forte sera le mieux. Essayez de ne pas aller à long</w:t>
      </w:r>
      <w:r>
        <w:rPr>
          <w:rFonts w:ascii="Arial" w:hAnsi="Arial" w:cs="Arial"/>
          <w:color w:val="333333"/>
          <w:sz w:val="18"/>
          <w:szCs w:val="18"/>
        </w:rPr>
        <w:br/>
      </w:r>
      <w:r>
        <w:rPr>
          <w:rFonts w:ascii="Arial" w:hAnsi="Arial" w:cs="Arial"/>
          <w:color w:val="333333"/>
          <w:sz w:val="18"/>
          <w:szCs w:val="18"/>
        </w:rPr>
        <w:br/>
        <w:t>dans la zone 68 et ne vont pas à court dans la zone 38.</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t>Quitte-</w:t>
      </w:r>
      <w:r>
        <w:rPr>
          <w:rFonts w:ascii="Arial" w:hAnsi="Arial" w:cs="Arial"/>
          <w:color w:val="333333"/>
          <w:sz w:val="18"/>
          <w:szCs w:val="18"/>
        </w:rPr>
        <w:br/>
      </w:r>
      <w:r>
        <w:rPr>
          <w:rFonts w:ascii="Arial" w:hAnsi="Arial" w:cs="Arial"/>
          <w:color w:val="333333"/>
          <w:sz w:val="18"/>
          <w:szCs w:val="18"/>
        </w:rPr>
        <w:br/>
        <w:t>1. Vous sortirez quand TP est touché ou que vous vous approchez de la prochaine session.</w:t>
      </w:r>
      <w:r>
        <w:rPr>
          <w:rFonts w:ascii="Arial" w:hAnsi="Arial" w:cs="Arial"/>
          <w:color w:val="333333"/>
          <w:sz w:val="18"/>
          <w:szCs w:val="18"/>
        </w:rPr>
        <w:br/>
      </w:r>
      <w:r>
        <w:rPr>
          <w:rFonts w:ascii="Arial" w:hAnsi="Arial" w:cs="Arial"/>
          <w:color w:val="333333"/>
          <w:sz w:val="18"/>
          <w:szCs w:val="18"/>
        </w:rPr>
        <w:br/>
        <w:t>2. Si vous avez entré la pause de la session asiatique et que vous voyez PA retraçant retour dans la gamme asiatique quand bougie ferme puis quittez. C'est la même chose s'applique avec S &amp; R domaines.</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t xml:space="preserve">Rappelez-vous les bases de </w:t>
      </w:r>
      <w:proofErr w:type="spellStart"/>
      <w:r>
        <w:rPr>
          <w:rFonts w:ascii="Arial" w:hAnsi="Arial" w:cs="Arial"/>
          <w:color w:val="333333"/>
          <w:sz w:val="18"/>
          <w:szCs w:val="18"/>
        </w:rPr>
        <w:t>forex</w:t>
      </w:r>
      <w:proofErr w:type="spellEnd"/>
      <w:r>
        <w:rPr>
          <w:rFonts w:ascii="Arial" w:hAnsi="Arial" w:cs="Arial"/>
          <w:color w:val="333333"/>
          <w:sz w:val="18"/>
          <w:szCs w:val="18"/>
        </w:rPr>
        <w:t xml:space="preserve"> est à vous pour apprendre qui joue un rôle important dans l'apprentissage du système.</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t>Les bases de change s'appliquera, ceux-ci peuvent être étudiées à www.babypips.com</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t>Retour tester cette méthode et devenir à l'aise avec la façon dont se déplace PA.</w:t>
      </w:r>
      <w:r>
        <w:rPr>
          <w:rFonts w:ascii="Arial" w:hAnsi="Arial" w:cs="Arial"/>
          <w:color w:val="333333"/>
          <w:sz w:val="18"/>
          <w:szCs w:val="18"/>
        </w:rPr>
        <w:br/>
      </w:r>
      <w:r>
        <w:rPr>
          <w:rFonts w:ascii="Arial" w:hAnsi="Arial" w:cs="Arial"/>
          <w:color w:val="333333"/>
          <w:sz w:val="18"/>
          <w:szCs w:val="18"/>
        </w:rPr>
        <w:br/>
        <w:t>La pratique de cette méthode va vous permettre d'exécuter des opérations facilement avec la plus grande confiance.</w:t>
      </w:r>
      <w:r>
        <w:rPr>
          <w:rFonts w:ascii="Arial" w:hAnsi="Arial" w:cs="Arial"/>
          <w:color w:val="333333"/>
          <w:sz w:val="18"/>
          <w:szCs w:val="18"/>
        </w:rPr>
        <w:br/>
      </w:r>
      <w:r>
        <w:rPr>
          <w:rFonts w:ascii="Arial" w:hAnsi="Arial" w:cs="Arial"/>
          <w:color w:val="333333"/>
          <w:sz w:val="18"/>
          <w:szCs w:val="18"/>
        </w:rPr>
        <w:br/>
        <w:t>C'est de cette façon un commerçant développe son bord et être un cran au dessus tous les autres commerçants.</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t>Les indicateurs peuvent être consultés sur le premier post, ainsi que sur le post</w:t>
      </w:r>
      <w:r>
        <w:rPr>
          <w:rFonts w:ascii="Arial" w:hAnsi="Arial" w:cs="Arial"/>
          <w:color w:val="333333"/>
          <w:sz w:val="18"/>
          <w:szCs w:val="18"/>
        </w:rPr>
        <w:br/>
      </w:r>
      <w:r>
        <w:rPr>
          <w:rFonts w:ascii="Arial" w:hAnsi="Arial" w:cs="Arial"/>
          <w:color w:val="333333"/>
          <w:sz w:val="18"/>
          <w:szCs w:val="18"/>
        </w:rPr>
        <w:br/>
        <w:t>3225 page 215.</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rPr>
        <w:br/>
        <w:t>Cordialement</w:t>
      </w:r>
      <w:r>
        <w:rPr>
          <w:rFonts w:ascii="Arial" w:hAnsi="Arial" w:cs="Arial"/>
          <w:color w:val="333333"/>
          <w:sz w:val="18"/>
          <w:szCs w:val="18"/>
        </w:rPr>
        <w:br/>
      </w:r>
      <w:r>
        <w:rPr>
          <w:rFonts w:ascii="Arial" w:hAnsi="Arial" w:cs="Arial"/>
          <w:color w:val="333333"/>
          <w:sz w:val="18"/>
          <w:szCs w:val="18"/>
        </w:rPr>
        <w:br/>
        <w:t>X-Man</w:t>
      </w:r>
    </w:p>
    <w:sectPr w:rsidR="00F05271" w:rsidSect="00F0527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30"/>
  <w:proofState w:spelling="clean" w:grammar="clean"/>
  <w:defaultTabStop w:val="708"/>
  <w:hyphenationZone w:val="425"/>
  <w:characterSpacingControl w:val="doNotCompress"/>
  <w:compat/>
  <w:rsids>
    <w:rsidRoot w:val="002E6CE9"/>
    <w:rsid w:val="000A50C7"/>
    <w:rsid w:val="0010269A"/>
    <w:rsid w:val="002E6CE9"/>
    <w:rsid w:val="003D7360"/>
    <w:rsid w:val="009A674B"/>
    <w:rsid w:val="00F05271"/>
    <w:rsid w:val="00F3395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27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3395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33958"/>
    <w:rPr>
      <w:rFonts w:ascii="Tahoma" w:hAnsi="Tahoma" w:cs="Tahoma"/>
      <w:sz w:val="16"/>
      <w:szCs w:val="16"/>
    </w:rPr>
  </w:style>
  <w:style w:type="character" w:customStyle="1" w:styleId="hps">
    <w:name w:val="hps"/>
    <w:basedOn w:val="Policepardfaut"/>
    <w:rsid w:val="00F3395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2586</Words>
  <Characters>11976</Characters>
  <Application>Microsoft Office Word</Application>
  <DocSecurity>0</DocSecurity>
  <Lines>748</Lines>
  <Paragraphs>1</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14561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lol</cp:lastModifiedBy>
  <cp:revision>2</cp:revision>
  <dcterms:created xsi:type="dcterms:W3CDTF">2012-02-20T16:39:00Z</dcterms:created>
  <dcterms:modified xsi:type="dcterms:W3CDTF">2012-02-20T16:54:00Z</dcterms:modified>
</cp:coreProperties>
</file>